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8902" w14:textId="681667F1" w:rsidR="00794D8F" w:rsidRPr="00CB2843" w:rsidRDefault="00B65A61" w:rsidP="00794D8F">
      <w:pPr>
        <w:rPr>
          <w:rFonts w:ascii="Open Sans" w:eastAsia="Times New Roman" w:hAnsi="Open Sans" w:cs="Open Sans"/>
          <w:b/>
          <w:bCs/>
          <w:sz w:val="48"/>
          <w:szCs w:val="48"/>
        </w:rPr>
      </w:pPr>
      <w:r w:rsidRPr="00CB2843">
        <w:rPr>
          <w:rFonts w:ascii="Open Sans" w:eastAsia="Times New Roman" w:hAnsi="Open Sans" w:cs="Open Sans"/>
          <w:b/>
          <w:bCs/>
          <w:color w:val="434343"/>
          <w:sz w:val="48"/>
          <w:szCs w:val="48"/>
        </w:rPr>
        <w:t>Social Media Language</w:t>
      </w:r>
    </w:p>
    <w:p w14:paraId="5773602E" w14:textId="77777777" w:rsidR="00B65A61" w:rsidRPr="00CB2843" w:rsidRDefault="00B65A61" w:rsidP="00B65A61">
      <w:pPr>
        <w:rPr>
          <w:rFonts w:ascii="Open Sans" w:eastAsia="Times New Roman" w:hAnsi="Open Sans" w:cs="Open Sans"/>
        </w:rPr>
      </w:pPr>
    </w:p>
    <w:p w14:paraId="003DA6DF" w14:textId="77777777" w:rsidR="00B65A61" w:rsidRPr="00CB2843" w:rsidRDefault="00B65A61" w:rsidP="00B65A61">
      <w:pPr>
        <w:rPr>
          <w:rFonts w:ascii="Open Sans" w:eastAsia="Times New Roman" w:hAnsi="Open Sans" w:cs="Open Sans"/>
          <w:sz w:val="32"/>
          <w:szCs w:val="32"/>
        </w:rPr>
      </w:pPr>
      <w:r w:rsidRPr="00CB2843">
        <w:rPr>
          <w:rFonts w:ascii="Open Sans" w:eastAsia="Times New Roman" w:hAnsi="Open Sans" w:cs="Open Sans"/>
          <w:b/>
          <w:bCs/>
          <w:color w:val="CC4125"/>
          <w:sz w:val="32"/>
          <w:szCs w:val="32"/>
        </w:rPr>
        <w:t>Announcement </w:t>
      </w:r>
    </w:p>
    <w:p w14:paraId="4DF60D50" w14:textId="77777777" w:rsidR="00CB2843" w:rsidRPr="00CB2843" w:rsidRDefault="00CB2843" w:rsidP="00CB2843">
      <w:pPr>
        <w:numPr>
          <w:ilvl w:val="0"/>
          <w:numId w:val="20"/>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C4043"/>
          <w:sz w:val="22"/>
          <w:szCs w:val="22"/>
        </w:rPr>
        <w:t>At a time when parents are struggling to balance work, financial stress, and taking on the mantle of teaching,</w:t>
      </w:r>
      <w:r w:rsidRPr="00CB2843">
        <w:rPr>
          <w:rFonts w:ascii="Open Sans" w:eastAsia="Times New Roman" w:hAnsi="Open Sans" w:cs="Open Sans"/>
          <w:b/>
          <w:bCs/>
          <w:color w:val="CC4125"/>
          <w:sz w:val="22"/>
          <w:szCs w:val="22"/>
        </w:rPr>
        <w:t xml:space="preserve"> [Company]</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color w:val="333333"/>
          <w:sz w:val="22"/>
          <w:szCs w:val="22"/>
        </w:rPr>
        <w:t xml:space="preserve">is here to support families by providing a </w:t>
      </w:r>
      <w:proofErr w:type="gramStart"/>
      <w:r w:rsidRPr="00CB2843">
        <w:rPr>
          <w:rFonts w:ascii="Open Sans" w:eastAsia="Times New Roman" w:hAnsi="Open Sans" w:cs="Open Sans"/>
          <w:color w:val="333333"/>
          <w:sz w:val="22"/>
          <w:szCs w:val="22"/>
        </w:rPr>
        <w:t>brand new</w:t>
      </w:r>
      <w:proofErr w:type="gramEnd"/>
      <w:r w:rsidRPr="00CB2843">
        <w:rPr>
          <w:rFonts w:ascii="Open Sans" w:eastAsia="Times New Roman" w:hAnsi="Open Sans" w:cs="Open Sans"/>
          <w:color w:val="333333"/>
          <w:sz w:val="22"/>
          <w:szCs w:val="22"/>
        </w:rPr>
        <w:t xml:space="preserve"> initiative that engages students.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is a first-of-its-kind nationwide financial literacy challenge for students in 7th-10th grade.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color w:val="333333"/>
          <w:sz w:val="22"/>
          <w:szCs w:val="22"/>
        </w:rPr>
        <w:t xml:space="preserve">  </w:t>
      </w:r>
      <w:r w:rsidRPr="00CB2843">
        <w:rPr>
          <w:rFonts w:ascii="Open Sans" w:eastAsia="Times New Roman" w:hAnsi="Open Sans" w:cs="Open Sans"/>
          <w:b/>
          <w:bCs/>
          <w:color w:val="333333"/>
          <w:sz w:val="22"/>
          <w:szCs w:val="22"/>
        </w:rPr>
        <w:t> </w:t>
      </w:r>
    </w:p>
    <w:p w14:paraId="73699BBD" w14:textId="77777777" w:rsidR="00CB2843" w:rsidRPr="00CB2843" w:rsidRDefault="00CB2843" w:rsidP="00CB2843">
      <w:pPr>
        <w:rPr>
          <w:rFonts w:ascii="Open Sans" w:eastAsia="Times New Roman" w:hAnsi="Open Sans" w:cs="Open Sans"/>
        </w:rPr>
      </w:pPr>
    </w:p>
    <w:p w14:paraId="35888E28" w14:textId="77777777" w:rsidR="00CB2843" w:rsidRPr="00CB2843" w:rsidRDefault="00CB2843" w:rsidP="00CB2843">
      <w:pPr>
        <w:numPr>
          <w:ilvl w:val="0"/>
          <w:numId w:val="21"/>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Scholarships make college dreams a reality for many students. That’s why we’re proud to bring you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Compete for a chance to win up to $10,000 in </w:t>
      </w:r>
      <w:r w:rsidRPr="00CB2843">
        <w:rPr>
          <w:rFonts w:ascii="Open Sans" w:eastAsia="Times New Roman" w:hAnsi="Open Sans" w:cs="Open Sans"/>
          <w:color w:val="333333"/>
          <w:sz w:val="22"/>
          <w:szCs w:val="22"/>
          <w:shd w:val="clear" w:color="auto" w:fill="FFFFFF"/>
        </w:rPr>
        <w:t xml:space="preserve">college </w:t>
      </w:r>
      <w:r w:rsidRPr="00CB2843">
        <w:rPr>
          <w:rFonts w:ascii="Open Sans" w:eastAsia="Times New Roman" w:hAnsi="Open Sans" w:cs="Open Sans"/>
          <w:color w:val="333333"/>
          <w:sz w:val="22"/>
          <w:szCs w:val="22"/>
        </w:rPr>
        <w:t>scholarships by completing the 5-day challenge! Get started today:</w:t>
      </w:r>
      <w:r w:rsidRPr="00CB2843">
        <w:rPr>
          <w:rFonts w:ascii="Open Sans" w:eastAsia="Times New Roman" w:hAnsi="Open Sans" w:cs="Open Sans"/>
          <w:b/>
          <w:bCs/>
          <w:color w:val="CC4125"/>
          <w:sz w:val="22"/>
          <w:szCs w:val="22"/>
        </w:rPr>
        <w:t xml:space="preserve"> [LINK]</w:t>
      </w:r>
    </w:p>
    <w:p w14:paraId="52C26EF8" w14:textId="77777777" w:rsidR="00CB2843" w:rsidRPr="00CB2843" w:rsidRDefault="00CB2843" w:rsidP="00CB2843">
      <w:pPr>
        <w:rPr>
          <w:rFonts w:ascii="Open Sans" w:eastAsia="Times New Roman" w:hAnsi="Open Sans" w:cs="Open Sans"/>
        </w:rPr>
      </w:pPr>
    </w:p>
    <w:p w14:paraId="08280327" w14:textId="77777777" w:rsidR="00CB2843" w:rsidRPr="00CB2843" w:rsidRDefault="00CB2843" w:rsidP="00CB2843">
      <w:pPr>
        <w:numPr>
          <w:ilvl w:val="0"/>
          <w:numId w:val="22"/>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Simple,</w:t>
      </w:r>
      <w:r w:rsidRPr="00CB2843">
        <w:rPr>
          <w:rFonts w:ascii="Open Sans" w:eastAsia="Times New Roman" w:hAnsi="Open Sans" w:cs="Open Sans"/>
          <w:b/>
          <w:bCs/>
          <w:color w:val="333333"/>
          <w:sz w:val="22"/>
          <w:szCs w:val="22"/>
        </w:rPr>
        <w:t xml:space="preserve"> </w:t>
      </w:r>
      <w:r w:rsidRPr="00CB2843">
        <w:rPr>
          <w:rFonts w:ascii="Open Sans" w:eastAsia="Times New Roman" w:hAnsi="Open Sans" w:cs="Open Sans"/>
          <w:color w:val="333333"/>
          <w:sz w:val="22"/>
          <w:szCs w:val="22"/>
        </w:rPr>
        <w:t xml:space="preserve">financial education lessons can help your students earn a chance to win up to $10,000 in </w:t>
      </w:r>
      <w:r w:rsidRPr="00CB2843">
        <w:rPr>
          <w:rFonts w:ascii="Open Sans" w:eastAsia="Times New Roman" w:hAnsi="Open Sans" w:cs="Open Sans"/>
          <w:color w:val="333333"/>
          <w:sz w:val="22"/>
          <w:szCs w:val="22"/>
          <w:shd w:val="clear" w:color="auto" w:fill="FFFFFF"/>
        </w:rPr>
        <w:t xml:space="preserve">college </w:t>
      </w:r>
      <w:r w:rsidRPr="00CB2843">
        <w:rPr>
          <w:rFonts w:ascii="Open Sans" w:eastAsia="Times New Roman" w:hAnsi="Open Sans" w:cs="Open Sans"/>
          <w:color w:val="333333"/>
          <w:sz w:val="22"/>
          <w:szCs w:val="22"/>
        </w:rPr>
        <w:t>scholarships - and open doors to incredible opportunities. Join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take the 5-day challenge. Learn more:</w:t>
      </w:r>
      <w:r w:rsidRPr="00CB2843">
        <w:rPr>
          <w:rFonts w:ascii="Open Sans" w:eastAsia="Times New Roman" w:hAnsi="Open Sans" w:cs="Open Sans"/>
          <w:b/>
          <w:bCs/>
          <w:color w:val="CC4125"/>
          <w:sz w:val="22"/>
          <w:szCs w:val="22"/>
        </w:rPr>
        <w:t xml:space="preserve"> [LINK]</w:t>
      </w:r>
    </w:p>
    <w:p w14:paraId="020DA798" w14:textId="77777777" w:rsidR="00CB2843" w:rsidRPr="00CB2843" w:rsidRDefault="00CB2843" w:rsidP="00CB2843">
      <w:pPr>
        <w:rPr>
          <w:rFonts w:ascii="Open Sans" w:eastAsia="Times New Roman" w:hAnsi="Open Sans" w:cs="Open Sans"/>
        </w:rPr>
      </w:pPr>
    </w:p>
    <w:p w14:paraId="60E31D13" w14:textId="77777777" w:rsidR="00CB2843" w:rsidRPr="00CB2843" w:rsidRDefault="00CB2843" w:rsidP="00CB2843">
      <w:pPr>
        <w:numPr>
          <w:ilvl w:val="0"/>
          <w:numId w:val="23"/>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shd w:val="clear" w:color="auto" w:fill="FFFFFF"/>
        </w:rPr>
        <w:t xml:space="preserve">Get rewarded for learning about important topics like credit vs. debit and creating a budget. Enter the </w:t>
      </w:r>
      <w:r w:rsidRPr="00CB2843">
        <w:rPr>
          <w:rFonts w:ascii="Open Sans" w:eastAsia="Times New Roman" w:hAnsi="Open Sans" w:cs="Open Sans"/>
          <w:color w:val="333333"/>
          <w:sz w:val="22"/>
          <w:szCs w:val="22"/>
        </w:rPr>
        <w:t xml:space="preserve">National </w:t>
      </w:r>
      <w:r w:rsidRPr="00CB2843">
        <w:rPr>
          <w:rFonts w:ascii="Open Sans" w:eastAsia="Times New Roman" w:hAnsi="Open Sans" w:cs="Open Sans"/>
          <w:color w:val="333333"/>
          <w:sz w:val="22"/>
          <w:szCs w:val="22"/>
          <w:shd w:val="clear" w:color="auto" w:fill="FFFFFF"/>
        </w:rPr>
        <w:t>#</w:t>
      </w:r>
      <w:proofErr w:type="spellStart"/>
      <w:r w:rsidRPr="00CB2843">
        <w:rPr>
          <w:rFonts w:ascii="Open Sans" w:eastAsia="Times New Roman" w:hAnsi="Open Sans" w:cs="Open Sans"/>
          <w:color w:val="333333"/>
          <w:sz w:val="22"/>
          <w:szCs w:val="22"/>
          <w:shd w:val="clear" w:color="auto" w:fill="FFFFFF"/>
        </w:rPr>
        <w:t>FinancialBee</w:t>
      </w:r>
      <w:proofErr w:type="spellEnd"/>
      <w:r w:rsidRPr="00CB2843">
        <w:rPr>
          <w:rFonts w:ascii="Open Sans" w:eastAsia="Times New Roman" w:hAnsi="Open Sans" w:cs="Open Sans"/>
          <w:color w:val="333333"/>
          <w:sz w:val="22"/>
          <w:szCs w:val="22"/>
          <w:shd w:val="clear" w:color="auto" w:fill="FFFFFF"/>
        </w:rPr>
        <w:t xml:space="preserve"> 5-day challenge for a chance to win up to $10,000 in college scholarships! </w:t>
      </w:r>
      <w:r w:rsidRPr="00CB2843">
        <w:rPr>
          <w:rFonts w:ascii="Open Sans" w:eastAsia="Times New Roman" w:hAnsi="Open Sans" w:cs="Open Sans"/>
          <w:color w:val="333333"/>
          <w:sz w:val="22"/>
          <w:szCs w:val="22"/>
        </w:rPr>
        <w:t>Get started today:</w:t>
      </w:r>
      <w:r w:rsidRPr="00CB2843">
        <w:rPr>
          <w:rFonts w:ascii="Open Sans" w:eastAsia="Times New Roman" w:hAnsi="Open Sans" w:cs="Open Sans"/>
          <w:b/>
          <w:bCs/>
          <w:color w:val="333333"/>
          <w:sz w:val="22"/>
          <w:szCs w:val="22"/>
        </w:rPr>
        <w:t xml:space="preserve"> </w:t>
      </w:r>
      <w:r w:rsidRPr="00CB2843">
        <w:rPr>
          <w:rFonts w:ascii="Open Sans" w:eastAsia="Times New Roman" w:hAnsi="Open Sans" w:cs="Open Sans"/>
          <w:b/>
          <w:bCs/>
          <w:color w:val="CC4125"/>
          <w:sz w:val="22"/>
          <w:szCs w:val="22"/>
        </w:rPr>
        <w:t>[LINK]</w:t>
      </w:r>
    </w:p>
    <w:p w14:paraId="03DF5E37" w14:textId="77777777" w:rsidR="00CB2843" w:rsidRPr="00CB2843" w:rsidRDefault="00CB2843" w:rsidP="00CB2843">
      <w:pPr>
        <w:rPr>
          <w:rFonts w:ascii="Open Sans" w:eastAsia="Times New Roman" w:hAnsi="Open Sans" w:cs="Open Sans"/>
        </w:rPr>
      </w:pPr>
    </w:p>
    <w:p w14:paraId="2B2E1536" w14:textId="77777777" w:rsidR="00CB2843" w:rsidRPr="00CB2843" w:rsidRDefault="00CB2843" w:rsidP="00CB2843">
      <w:pPr>
        <w:numPr>
          <w:ilvl w:val="0"/>
          <w:numId w:val="24"/>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5 Days. 5 Challenges.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is on. Compete for a chance to win up to $10,000 in college scholarships! Get started today:</w:t>
      </w:r>
      <w:r w:rsidRPr="00CB2843">
        <w:rPr>
          <w:rFonts w:ascii="Open Sans" w:eastAsia="Times New Roman" w:hAnsi="Open Sans" w:cs="Open Sans"/>
          <w:b/>
          <w:bCs/>
          <w:color w:val="333333"/>
          <w:sz w:val="22"/>
          <w:szCs w:val="22"/>
        </w:rPr>
        <w:t xml:space="preserve"> </w:t>
      </w:r>
      <w:r w:rsidRPr="00CB2843">
        <w:rPr>
          <w:rFonts w:ascii="Open Sans" w:eastAsia="Times New Roman" w:hAnsi="Open Sans" w:cs="Open Sans"/>
          <w:b/>
          <w:bCs/>
          <w:color w:val="CC4125"/>
          <w:sz w:val="22"/>
          <w:szCs w:val="22"/>
        </w:rPr>
        <w:t>[LINK]</w:t>
      </w:r>
    </w:p>
    <w:p w14:paraId="21F0790F" w14:textId="77777777" w:rsidR="00CB2843" w:rsidRPr="00CB2843" w:rsidRDefault="00CB2843" w:rsidP="00CB2843">
      <w:pPr>
        <w:rPr>
          <w:rFonts w:ascii="Open Sans" w:eastAsia="Times New Roman" w:hAnsi="Open Sans" w:cs="Open Sans"/>
        </w:rPr>
      </w:pPr>
    </w:p>
    <w:p w14:paraId="2160F005" w14:textId="77777777" w:rsidR="00CB2843" w:rsidRPr="00CB2843" w:rsidRDefault="00CB2843" w:rsidP="00CB2843">
      <w:pPr>
        <w:numPr>
          <w:ilvl w:val="0"/>
          <w:numId w:val="25"/>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Sports may be postponed but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is still on. Are you financially savvy enough to win? </w:t>
      </w:r>
      <w:r w:rsidRPr="00CB2843">
        <w:rPr>
          <w:rFonts w:ascii="Open Sans" w:eastAsia="Times New Roman" w:hAnsi="Open Sans" w:cs="Open Sans"/>
          <w:color w:val="333333"/>
          <w:sz w:val="22"/>
          <w:szCs w:val="22"/>
          <w:shd w:val="clear" w:color="auto" w:fill="FFFFFF"/>
        </w:rPr>
        <w:t xml:space="preserve">Take the 5-day challenge </w:t>
      </w:r>
      <w:r w:rsidRPr="00CB2843">
        <w:rPr>
          <w:rFonts w:ascii="Open Sans" w:eastAsia="Times New Roman" w:hAnsi="Open Sans" w:cs="Open Sans"/>
          <w:color w:val="333333"/>
          <w:sz w:val="22"/>
          <w:szCs w:val="22"/>
        </w:rPr>
        <w:t xml:space="preserve">and compete for a chance to win up to $10,000 in college </w:t>
      </w:r>
      <w:r w:rsidRPr="00CB2843">
        <w:rPr>
          <w:rFonts w:ascii="Open Sans" w:eastAsia="Times New Roman" w:hAnsi="Open Sans" w:cs="Open Sans"/>
          <w:color w:val="333333"/>
          <w:sz w:val="22"/>
          <w:szCs w:val="22"/>
          <w:shd w:val="clear" w:color="auto" w:fill="FFFFFF"/>
        </w:rPr>
        <w:t>scholarships! Get started today:</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p>
    <w:p w14:paraId="1EE4B2CE" w14:textId="7394FA3C" w:rsidR="00CB2843" w:rsidRDefault="00CB2843" w:rsidP="00CB2843">
      <w:pPr>
        <w:rPr>
          <w:rFonts w:ascii="Open Sans" w:eastAsia="Times New Roman" w:hAnsi="Open Sans" w:cs="Open Sans"/>
        </w:rPr>
      </w:pPr>
    </w:p>
    <w:p w14:paraId="3550B6E6" w14:textId="74856CFE" w:rsidR="00645ABB" w:rsidRDefault="00645ABB" w:rsidP="00CB2843">
      <w:pPr>
        <w:rPr>
          <w:rFonts w:ascii="Open Sans" w:eastAsia="Times New Roman" w:hAnsi="Open Sans" w:cs="Open Sans"/>
        </w:rPr>
      </w:pPr>
    </w:p>
    <w:p w14:paraId="46AC4B26" w14:textId="5E148E63" w:rsidR="00CB2843" w:rsidRPr="00CB2843" w:rsidRDefault="00CB2843" w:rsidP="00CB2843">
      <w:pPr>
        <w:rPr>
          <w:rFonts w:ascii="Open Sans" w:eastAsia="Times New Roman" w:hAnsi="Open Sans" w:cs="Open Sans"/>
          <w:sz w:val="32"/>
          <w:szCs w:val="32"/>
        </w:rPr>
      </w:pPr>
      <w:r w:rsidRPr="00CB2843">
        <w:rPr>
          <w:rFonts w:ascii="Open Sans" w:eastAsia="Times New Roman" w:hAnsi="Open Sans" w:cs="Open Sans"/>
          <w:b/>
          <w:bCs/>
          <w:color w:val="CC4125"/>
          <w:sz w:val="32"/>
          <w:szCs w:val="32"/>
        </w:rPr>
        <w:t>Day 1: Spending &amp; Saving</w:t>
      </w:r>
      <w:r w:rsidRPr="00CB2843">
        <w:rPr>
          <w:rFonts w:ascii="Open Sans" w:eastAsia="Times New Roman" w:hAnsi="Open Sans" w:cs="Open Sans"/>
          <w:b/>
          <w:bCs/>
          <w:color w:val="000000"/>
          <w:sz w:val="32"/>
          <w:szCs w:val="32"/>
        </w:rPr>
        <w:t xml:space="preserve"> </w:t>
      </w:r>
    </w:p>
    <w:p w14:paraId="5ACBC120" w14:textId="77777777" w:rsidR="00CB2843" w:rsidRPr="00CB2843" w:rsidRDefault="00CB2843" w:rsidP="00CB2843">
      <w:pPr>
        <w:numPr>
          <w:ilvl w:val="0"/>
          <w:numId w:val="26"/>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We’re kicking off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by learning about the difference between needs and wants. Put your skills to the test and see if you know the difference. Get started on the 5-day challenge and compete for a chance to win up to $10,000 in college scholarships</w:t>
      </w:r>
      <w:r w:rsidRPr="00CB2843">
        <w:rPr>
          <w:rFonts w:ascii="Open Sans" w:eastAsia="Times New Roman" w:hAnsi="Open Sans" w:cs="Open Sans"/>
          <w:color w:val="000000"/>
          <w:sz w:val="22"/>
          <w:szCs w:val="22"/>
        </w:rPr>
        <w:t>.</w:t>
      </w:r>
      <w:r w:rsidRPr="00CB2843">
        <w:rPr>
          <w:rFonts w:ascii="Open Sans" w:eastAsia="Times New Roman" w:hAnsi="Open Sans" w:cs="Open Sans"/>
          <w:b/>
          <w:bCs/>
          <w:color w:val="CC4125"/>
          <w:sz w:val="22"/>
          <w:szCs w:val="22"/>
        </w:rPr>
        <w:t xml:space="preserve"> [Link]</w:t>
      </w:r>
    </w:p>
    <w:p w14:paraId="55BCDE09" w14:textId="77777777" w:rsidR="00CB2843" w:rsidRPr="00CB2843" w:rsidRDefault="00CB2843" w:rsidP="00CB2843">
      <w:pPr>
        <w:numPr>
          <w:ilvl w:val="0"/>
          <w:numId w:val="26"/>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lastRenderedPageBreak/>
        <w:t>Can you identify the differences between needs and wants? Take the 5-day challenge and compete for a chance to win up to a $10,000 college scholarship!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w:t>
      </w:r>
      <w:r w:rsidRPr="00CB2843">
        <w:rPr>
          <w:rFonts w:ascii="Open Sans" w:eastAsia="Times New Roman" w:hAnsi="Open Sans" w:cs="Open Sans"/>
          <w:b/>
          <w:bCs/>
          <w:color w:val="CC4125"/>
          <w:sz w:val="22"/>
          <w:szCs w:val="22"/>
        </w:rPr>
        <w:t>[Link]</w:t>
      </w:r>
    </w:p>
    <w:p w14:paraId="499EF14F" w14:textId="77777777" w:rsidR="00CB2843" w:rsidRPr="00CB2843" w:rsidRDefault="00CB2843" w:rsidP="00CB2843">
      <w:pPr>
        <w:numPr>
          <w:ilvl w:val="0"/>
          <w:numId w:val="26"/>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Meet Claudia! She’s planning a road trip with her friends next summer and needs your help to start saving for the trip. Jump into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to help her build a budget! </w:t>
      </w:r>
      <w:r w:rsidRPr="00CB2843">
        <w:rPr>
          <w:rFonts w:ascii="Open Sans" w:eastAsia="Times New Roman" w:hAnsi="Open Sans" w:cs="Open Sans"/>
          <w:b/>
          <w:bCs/>
          <w:color w:val="CC4125"/>
          <w:sz w:val="22"/>
          <w:szCs w:val="22"/>
        </w:rPr>
        <w:t>[Link]</w:t>
      </w:r>
    </w:p>
    <w:p w14:paraId="719C4F12" w14:textId="77777777" w:rsidR="00CB2843" w:rsidRPr="00CB2843" w:rsidRDefault="00CB2843" w:rsidP="00CB2843">
      <w:pPr>
        <w:numPr>
          <w:ilvl w:val="0"/>
          <w:numId w:val="26"/>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Learning how to balance needs and wants isn't always easy! Right now, our friend Claudia is trying to figure out whether her weekly latte from her favorite coffee shop fits into her budget. Get started with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see what happens next!</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p>
    <w:p w14:paraId="693C910B" w14:textId="44F19E12" w:rsidR="00CB2843" w:rsidRPr="00CB2843" w:rsidRDefault="00CB2843" w:rsidP="00CB2843">
      <w:pPr>
        <w:numPr>
          <w:ilvl w:val="0"/>
          <w:numId w:val="26"/>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Claudia has some tough decisions to make. Only you can help her make the right choices between what to buy vs save. Take the 5-day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challenge and compete for a chance to win up to a $10,000 college scholarship! </w:t>
      </w:r>
      <w:r w:rsidRPr="00CB2843">
        <w:rPr>
          <w:rFonts w:ascii="Open Sans" w:eastAsia="Times New Roman" w:hAnsi="Open Sans" w:cs="Open Sans"/>
          <w:b/>
          <w:bCs/>
          <w:color w:val="CC4125"/>
          <w:sz w:val="22"/>
          <w:szCs w:val="22"/>
        </w:rPr>
        <w:t>[Link]</w:t>
      </w:r>
      <w:r>
        <w:rPr>
          <w:rFonts w:ascii="Open Sans" w:eastAsia="Times New Roman" w:hAnsi="Open Sans" w:cs="Open Sans"/>
          <w:color w:val="000000"/>
          <w:sz w:val="22"/>
          <w:szCs w:val="22"/>
        </w:rPr>
        <w:br/>
      </w:r>
    </w:p>
    <w:p w14:paraId="52CD8EBE" w14:textId="5692068E" w:rsidR="00CB2843" w:rsidRPr="00CB2843" w:rsidRDefault="00CB2843" w:rsidP="00CB2843">
      <w:pPr>
        <w:rPr>
          <w:rFonts w:ascii="Open Sans" w:eastAsia="Times New Roman" w:hAnsi="Open Sans" w:cs="Open Sans"/>
          <w:sz w:val="32"/>
          <w:szCs w:val="32"/>
        </w:rPr>
      </w:pPr>
      <w:r w:rsidRPr="00CB2843">
        <w:rPr>
          <w:rFonts w:ascii="Open Sans" w:eastAsia="Times New Roman" w:hAnsi="Open Sans" w:cs="Open Sans"/>
          <w:b/>
          <w:bCs/>
          <w:color w:val="CC4125"/>
          <w:sz w:val="32"/>
          <w:szCs w:val="32"/>
        </w:rPr>
        <w:t>Day 2: Credit &amp; Debit</w:t>
      </w:r>
      <w:r w:rsidRPr="00CB2843">
        <w:rPr>
          <w:rFonts w:ascii="Open Sans" w:eastAsia="Times New Roman" w:hAnsi="Open Sans" w:cs="Open Sans"/>
          <w:b/>
          <w:bCs/>
          <w:color w:val="000000"/>
          <w:sz w:val="32"/>
          <w:szCs w:val="32"/>
        </w:rPr>
        <w:t xml:space="preserve"> </w:t>
      </w:r>
    </w:p>
    <w:p w14:paraId="32E9EEB5" w14:textId="0449F574" w:rsidR="00CB2843" w:rsidRPr="00CB2843" w:rsidRDefault="00CB2843" w:rsidP="00CB2843">
      <w:pPr>
        <w:numPr>
          <w:ilvl w:val="0"/>
          <w:numId w:val="27"/>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It’s Day 2 of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we are discussing credits and debits. Let’s see if you know when to use credit vs direct payments. Get started: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color w:val="000000"/>
          <w:sz w:val="22"/>
          <w:szCs w:val="22"/>
        </w:rPr>
        <w:br/>
      </w:r>
    </w:p>
    <w:p w14:paraId="53776DDE" w14:textId="245A1F9C" w:rsidR="00CB2843" w:rsidRPr="00CB2843" w:rsidRDefault="00CB2843" w:rsidP="00CB2843">
      <w:pPr>
        <w:numPr>
          <w:ilvl w:val="0"/>
          <w:numId w:val="27"/>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What’s Claudia up to today? Well, it’s Day 2 of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she’s ready to buy her festival tickets but doesn’t know which payment type to use. Can you help her out? Take the 5-day challenge and compete for a chance to win a $10,000 college scholarship!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color w:val="000000"/>
          <w:sz w:val="22"/>
          <w:szCs w:val="22"/>
        </w:rPr>
        <w:br/>
      </w:r>
    </w:p>
    <w:p w14:paraId="27BECEDE" w14:textId="307B6D8D" w:rsidR="00CB2843" w:rsidRPr="00CB2843" w:rsidRDefault="00CB2843" w:rsidP="00CB2843">
      <w:pPr>
        <w:numPr>
          <w:ilvl w:val="0"/>
          <w:numId w:val="27"/>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It’s Day 2 of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Claudia needs your help! Today she is buying her festival tickets and learning about the risks and rewards of different payment types. Help her make the best choice.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5E12DFBB" w14:textId="4894B19A" w:rsidR="00CB2843" w:rsidRPr="00CB2843" w:rsidRDefault="00CB2843" w:rsidP="00CB2843">
      <w:pPr>
        <w:spacing w:after="200"/>
        <w:rPr>
          <w:rFonts w:ascii="Open Sans" w:eastAsia="Times New Roman" w:hAnsi="Open Sans" w:cs="Open Sans"/>
          <w:sz w:val="32"/>
          <w:szCs w:val="32"/>
        </w:rPr>
      </w:pPr>
      <w:r w:rsidRPr="00CB2843">
        <w:rPr>
          <w:rFonts w:ascii="Open Sans" w:eastAsia="Times New Roman" w:hAnsi="Open Sans" w:cs="Open Sans"/>
          <w:b/>
          <w:bCs/>
          <w:color w:val="CC4125"/>
          <w:sz w:val="32"/>
          <w:szCs w:val="32"/>
        </w:rPr>
        <w:t>Day 3: Employment &amp; Income</w:t>
      </w:r>
      <w:r w:rsidRPr="00CB2843">
        <w:rPr>
          <w:rFonts w:ascii="Open Sans" w:eastAsia="Times New Roman" w:hAnsi="Open Sans" w:cs="Open Sans"/>
          <w:b/>
          <w:bCs/>
          <w:color w:val="000000"/>
          <w:sz w:val="32"/>
          <w:szCs w:val="32"/>
        </w:rPr>
        <w:t xml:space="preserve"> </w:t>
      </w:r>
    </w:p>
    <w:p w14:paraId="151DF4E9" w14:textId="35F5242A" w:rsidR="00CB2843" w:rsidRPr="00CB2843" w:rsidRDefault="00CB2843" w:rsidP="00CB2843">
      <w:pPr>
        <w:numPr>
          <w:ilvl w:val="0"/>
          <w:numId w:val="28"/>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It’s Day 3 of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Claudia is looking for a job. Can you help her decide which job option is best for her?</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3949384E" w14:textId="0A2697D0" w:rsidR="00CB2843" w:rsidRPr="00CB2843" w:rsidRDefault="00CB2843" w:rsidP="00CB2843">
      <w:pPr>
        <w:numPr>
          <w:ilvl w:val="0"/>
          <w:numId w:val="28"/>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lastRenderedPageBreak/>
        <w:t>Today, on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Claudia realizes she wants to increase her disposable income for her </w:t>
      </w:r>
      <w:proofErr w:type="spellStart"/>
      <w:r w:rsidRPr="00CB2843">
        <w:rPr>
          <w:rFonts w:ascii="Open Sans" w:eastAsia="Times New Roman" w:hAnsi="Open Sans" w:cs="Open Sans"/>
          <w:color w:val="333333"/>
          <w:sz w:val="22"/>
          <w:szCs w:val="22"/>
        </w:rPr>
        <w:t>roadtrip</w:t>
      </w:r>
      <w:proofErr w:type="spellEnd"/>
      <w:r w:rsidRPr="00CB2843">
        <w:rPr>
          <w:rFonts w:ascii="Open Sans" w:eastAsia="Times New Roman" w:hAnsi="Open Sans" w:cs="Open Sans"/>
          <w:color w:val="333333"/>
          <w:sz w:val="22"/>
          <w:szCs w:val="22"/>
        </w:rPr>
        <w:t xml:space="preserve">. Help her find a job to fuel her fun!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4901E1E0" w14:textId="059AB506" w:rsidR="00CB2843" w:rsidRPr="00CB2843" w:rsidRDefault="00CB2843" w:rsidP="00CB2843">
      <w:pPr>
        <w:numPr>
          <w:ilvl w:val="0"/>
          <w:numId w:val="28"/>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Starting to plan for your future? Now might be a good time to start thinking about the financial means to meet your goals.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68432A89" w14:textId="1B1F4BF9" w:rsidR="00CB2843" w:rsidRPr="00CB2843" w:rsidRDefault="00CB2843" w:rsidP="00CB2843">
      <w:pPr>
        <w:numPr>
          <w:ilvl w:val="0"/>
          <w:numId w:val="28"/>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Today,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takes you through Employment &amp; Income scenarios. Did you know: your future career path has a direct impact on your standard of living. Let’s explore more:</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73C3B3A4" w14:textId="128F263D" w:rsidR="00CB2843" w:rsidRPr="00645ABB" w:rsidRDefault="00CB2843" w:rsidP="00CB2843">
      <w:pPr>
        <w:numPr>
          <w:ilvl w:val="0"/>
          <w:numId w:val="28"/>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Did you know: even if you have a steady career, you can still earn additional income? Join us in the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enter for the chance to win a $10,000 college scholarship!</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p>
    <w:p w14:paraId="18BAB633" w14:textId="77777777" w:rsidR="00645ABB" w:rsidRPr="00CB2843" w:rsidRDefault="00645ABB" w:rsidP="00645ABB">
      <w:pPr>
        <w:spacing w:after="200"/>
        <w:ind w:left="360"/>
        <w:textAlignment w:val="baseline"/>
        <w:rPr>
          <w:rFonts w:ascii="Open Sans" w:eastAsia="Times New Roman" w:hAnsi="Open Sans" w:cs="Open Sans"/>
          <w:color w:val="000000"/>
          <w:sz w:val="22"/>
          <w:szCs w:val="22"/>
        </w:rPr>
      </w:pPr>
    </w:p>
    <w:p w14:paraId="35CF8DAB" w14:textId="795B0C14" w:rsidR="00CB2843" w:rsidRPr="00CB2843" w:rsidRDefault="00CB2843" w:rsidP="00CB2843">
      <w:pPr>
        <w:rPr>
          <w:rFonts w:ascii="Open Sans" w:eastAsia="Times New Roman" w:hAnsi="Open Sans" w:cs="Open Sans"/>
          <w:sz w:val="32"/>
          <w:szCs w:val="32"/>
        </w:rPr>
      </w:pPr>
      <w:r w:rsidRPr="00CB2843">
        <w:rPr>
          <w:rFonts w:ascii="Open Sans" w:eastAsia="Times New Roman" w:hAnsi="Open Sans" w:cs="Open Sans"/>
          <w:b/>
          <w:bCs/>
          <w:color w:val="CC4125"/>
          <w:sz w:val="32"/>
          <w:szCs w:val="32"/>
        </w:rPr>
        <w:t>Day 4: Investing</w:t>
      </w:r>
      <w:r w:rsidRPr="00CB2843">
        <w:rPr>
          <w:rFonts w:ascii="Open Sans" w:eastAsia="Times New Roman" w:hAnsi="Open Sans" w:cs="Open Sans"/>
          <w:b/>
          <w:bCs/>
          <w:color w:val="000000"/>
          <w:sz w:val="32"/>
          <w:szCs w:val="32"/>
        </w:rPr>
        <w:t xml:space="preserve"> </w:t>
      </w:r>
    </w:p>
    <w:p w14:paraId="767AB2F5" w14:textId="1AB24A0E" w:rsidR="00CB2843" w:rsidRPr="00CB2843" w:rsidRDefault="00CB2843" w:rsidP="00CB2843">
      <w:pPr>
        <w:numPr>
          <w:ilvl w:val="0"/>
          <w:numId w:val="29"/>
        </w:numPr>
        <w:textAlignment w:val="baseline"/>
        <w:rPr>
          <w:rFonts w:ascii="Open Sans" w:eastAsia="Times New Roman" w:hAnsi="Open Sans" w:cs="Open Sans"/>
          <w:b/>
          <w:bCs/>
          <w:color w:val="000000"/>
          <w:sz w:val="22"/>
          <w:szCs w:val="22"/>
        </w:rPr>
      </w:pPr>
      <w:r w:rsidRPr="00CB2843">
        <w:rPr>
          <w:rFonts w:ascii="Open Sans" w:eastAsia="Times New Roman" w:hAnsi="Open Sans" w:cs="Open Sans"/>
          <w:color w:val="333333"/>
          <w:sz w:val="22"/>
          <w:szCs w:val="22"/>
        </w:rPr>
        <w:t>Let’s put your skills to the test and see if you know the differences between stocks, bonds, and a savings account.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5C30590A" w14:textId="44CFB036" w:rsidR="00CB2843" w:rsidRPr="00CB2843" w:rsidRDefault="00CB2843" w:rsidP="00CB2843">
      <w:pPr>
        <w:numPr>
          <w:ilvl w:val="0"/>
          <w:numId w:val="29"/>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Today,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is talking about how and when to invest your money. Do you know the power of investing?</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45D4AE2C" w14:textId="6EA7D923" w:rsidR="00CB2843" w:rsidRPr="00CB2843" w:rsidRDefault="00CB2843" w:rsidP="00CB2843">
      <w:pPr>
        <w:numPr>
          <w:ilvl w:val="0"/>
          <w:numId w:val="29"/>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Can you highlight the rewards vs the risks when it comes to investing? Let’s see how you do!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color w:val="000000"/>
          <w:sz w:val="22"/>
          <w:szCs w:val="22"/>
        </w:rPr>
        <w:br/>
      </w:r>
    </w:p>
    <w:p w14:paraId="0B2AAA26" w14:textId="38420588" w:rsidR="00CB2843" w:rsidRPr="00CB2843" w:rsidRDefault="00CB2843" w:rsidP="00CB2843">
      <w:pPr>
        <w:numPr>
          <w:ilvl w:val="0"/>
          <w:numId w:val="29"/>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It’s Day 4 of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Claudia is learning about the power of investing to make her dream trip a reality. Can you help her decide what to do next?</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7ECE3750" w14:textId="57DB08F3" w:rsidR="00CB2843" w:rsidRPr="00CB2843" w:rsidRDefault="00CB2843" w:rsidP="00CB2843">
      <w:pPr>
        <w:numPr>
          <w:ilvl w:val="0"/>
          <w:numId w:val="29"/>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Claudia’s friend said she should think about the risks and rewards of investing before she dives in. It’s Day 4 of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Claudia needs your help evaluating different investing options. Get started today: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color w:val="000000"/>
          <w:sz w:val="22"/>
          <w:szCs w:val="22"/>
        </w:rPr>
        <w:br/>
      </w:r>
    </w:p>
    <w:p w14:paraId="2354639B" w14:textId="07F4EA7B" w:rsidR="00CB2843" w:rsidRPr="00645ABB" w:rsidRDefault="00CB2843" w:rsidP="00CB2843">
      <w:pPr>
        <w:numPr>
          <w:ilvl w:val="0"/>
          <w:numId w:val="29"/>
        </w:numPr>
        <w:spacing w:after="200"/>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Stocks, bonds, and investing - oh my! Help Claudia navigate the world of investing. With so many options, how will she know which is the right fit? Get started with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to help her build her investor’s IQ.</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p>
    <w:p w14:paraId="341500D0" w14:textId="77777777" w:rsidR="00CB2843" w:rsidRPr="00CB2843" w:rsidRDefault="00CB2843" w:rsidP="00CB2843">
      <w:pPr>
        <w:rPr>
          <w:rFonts w:ascii="Open Sans" w:eastAsia="Times New Roman" w:hAnsi="Open Sans" w:cs="Open Sans"/>
        </w:rPr>
      </w:pPr>
    </w:p>
    <w:p w14:paraId="61074B66" w14:textId="4A73B6D3" w:rsidR="00CB2843" w:rsidRPr="00CB2843" w:rsidRDefault="00CB2843" w:rsidP="00CB2843">
      <w:pPr>
        <w:rPr>
          <w:rFonts w:ascii="Open Sans" w:eastAsia="Times New Roman" w:hAnsi="Open Sans" w:cs="Open Sans"/>
          <w:sz w:val="32"/>
          <w:szCs w:val="32"/>
        </w:rPr>
      </w:pPr>
      <w:r w:rsidRPr="00CB2843">
        <w:rPr>
          <w:rFonts w:ascii="Open Sans" w:eastAsia="Times New Roman" w:hAnsi="Open Sans" w:cs="Open Sans"/>
          <w:b/>
          <w:bCs/>
          <w:color w:val="CC4125"/>
          <w:sz w:val="32"/>
          <w:szCs w:val="32"/>
        </w:rPr>
        <w:lastRenderedPageBreak/>
        <w:t>Day 5: Risk &amp; Insurance</w:t>
      </w:r>
      <w:r w:rsidRPr="00CB2843">
        <w:rPr>
          <w:rFonts w:ascii="Open Sans" w:eastAsia="Times New Roman" w:hAnsi="Open Sans" w:cs="Open Sans"/>
          <w:b/>
          <w:bCs/>
          <w:color w:val="000000"/>
          <w:sz w:val="32"/>
          <w:szCs w:val="32"/>
        </w:rPr>
        <w:t xml:space="preserve"> </w:t>
      </w:r>
    </w:p>
    <w:p w14:paraId="6FE46197" w14:textId="08F32441" w:rsidR="00CB2843" w:rsidRPr="00CB2843" w:rsidRDefault="00CB2843" w:rsidP="00CB2843">
      <w:pPr>
        <w:numPr>
          <w:ilvl w:val="0"/>
          <w:numId w:val="30"/>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Today is the final day of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your last chance to join this digital competition. Let’s see if you can complete all 5 lessons AND write an essay worthy of a $10,000 college scholarship. Get started today: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2780E062" w14:textId="72C27A26" w:rsidR="00CB2843" w:rsidRPr="00CB2843" w:rsidRDefault="00CB2843" w:rsidP="00CB2843">
      <w:pPr>
        <w:numPr>
          <w:ilvl w:val="0"/>
          <w:numId w:val="30"/>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Although Claudia’s trip is still a few months away, today is the final day of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This is your last chance to help Claudia prepare for her </w:t>
      </w:r>
      <w:proofErr w:type="spellStart"/>
      <w:r w:rsidRPr="00CB2843">
        <w:rPr>
          <w:rFonts w:ascii="Open Sans" w:eastAsia="Times New Roman" w:hAnsi="Open Sans" w:cs="Open Sans"/>
          <w:color w:val="333333"/>
          <w:sz w:val="22"/>
          <w:szCs w:val="22"/>
        </w:rPr>
        <w:t>roadtrip</w:t>
      </w:r>
      <w:proofErr w:type="spellEnd"/>
      <w:r w:rsidRPr="00CB2843">
        <w:rPr>
          <w:rFonts w:ascii="Open Sans" w:eastAsia="Times New Roman" w:hAnsi="Open Sans" w:cs="Open Sans"/>
          <w:color w:val="333333"/>
          <w:sz w:val="22"/>
          <w:szCs w:val="22"/>
        </w:rPr>
        <w:t>, and to complete the digital lessons so you are eligible for the chance to win the $10,000 college scholarship!</w:t>
      </w:r>
      <w:r w:rsidRPr="00CB2843">
        <w:rPr>
          <w:rFonts w:ascii="Open Sans" w:eastAsia="Times New Roman" w:hAnsi="Open Sans" w:cs="Open Sans"/>
          <w:color w:val="000000"/>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162CD344" w14:textId="29D4E7E9" w:rsidR="00CB2843" w:rsidRPr="00CB2843" w:rsidRDefault="00CB2843" w:rsidP="00CB2843">
      <w:pPr>
        <w:numPr>
          <w:ilvl w:val="0"/>
          <w:numId w:val="30"/>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DYK: Insurance can play a role in a risk management strategy? Let’s see if you can project how people manage the risk of a financial loss.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50B18C01" w14:textId="77777777" w:rsidR="00CB2843" w:rsidRPr="00CB2843" w:rsidRDefault="00CB2843" w:rsidP="00CB2843">
      <w:pPr>
        <w:numPr>
          <w:ilvl w:val="0"/>
          <w:numId w:val="30"/>
        </w:numPr>
        <w:spacing w:after="200"/>
        <w:textAlignment w:val="baseline"/>
        <w:rPr>
          <w:rFonts w:ascii="Open Sans" w:eastAsia="Times New Roman" w:hAnsi="Open Sans" w:cs="Open Sans"/>
          <w:color w:val="333333"/>
          <w:sz w:val="22"/>
          <w:szCs w:val="22"/>
        </w:rPr>
      </w:pPr>
      <w:r w:rsidRPr="00CB2843">
        <w:rPr>
          <w:rFonts w:ascii="Open Sans" w:eastAsia="Times New Roman" w:hAnsi="Open Sans" w:cs="Open Sans"/>
          <w:color w:val="333333"/>
          <w:sz w:val="22"/>
          <w:szCs w:val="22"/>
        </w:rPr>
        <w:t>Today is the final day of the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and we’re talking about risk &amp; insurance. Let’s see if you can identify the type of insurances that are best suited for your financial goals. </w:t>
      </w:r>
      <w:r w:rsidRPr="00CB2843">
        <w:rPr>
          <w:rFonts w:ascii="Open Sans" w:eastAsia="Times New Roman" w:hAnsi="Open Sans" w:cs="Open Sans"/>
          <w:b/>
          <w:bCs/>
          <w:color w:val="CC4125"/>
          <w:sz w:val="22"/>
          <w:szCs w:val="22"/>
        </w:rPr>
        <w:t>[Link]</w:t>
      </w:r>
    </w:p>
    <w:p w14:paraId="4654D3F6" w14:textId="77777777" w:rsidR="00CB2843" w:rsidRPr="00CB2843" w:rsidRDefault="00CB2843" w:rsidP="00CB2843">
      <w:pPr>
        <w:rPr>
          <w:rFonts w:ascii="Open Sans" w:eastAsia="Times New Roman" w:hAnsi="Open Sans" w:cs="Open Sans"/>
        </w:rPr>
      </w:pPr>
    </w:p>
    <w:p w14:paraId="3E258E29" w14:textId="69AEAA66" w:rsidR="00645ABB" w:rsidRPr="00645ABB" w:rsidRDefault="00645ABB" w:rsidP="00CB2843">
      <w:pPr>
        <w:rPr>
          <w:rFonts w:ascii="Open Sans" w:eastAsia="Times New Roman" w:hAnsi="Open Sans" w:cs="Open Sans"/>
          <w:sz w:val="32"/>
          <w:szCs w:val="32"/>
        </w:rPr>
      </w:pPr>
      <w:r>
        <w:rPr>
          <w:rFonts w:ascii="Open Sans" w:eastAsia="Times New Roman" w:hAnsi="Open Sans" w:cs="Open Sans"/>
          <w:b/>
          <w:bCs/>
          <w:color w:val="CC4125"/>
          <w:sz w:val="32"/>
          <w:szCs w:val="32"/>
        </w:rPr>
        <w:t>Final Activation Push</w:t>
      </w:r>
    </w:p>
    <w:p w14:paraId="03566BD0" w14:textId="644958F3" w:rsidR="00645ABB" w:rsidRPr="00645ABB" w:rsidRDefault="00645ABB" w:rsidP="00645ABB">
      <w:pPr>
        <w:pStyle w:val="NormalWeb"/>
        <w:numPr>
          <w:ilvl w:val="0"/>
          <w:numId w:val="34"/>
        </w:numPr>
        <w:spacing w:before="0" w:beforeAutospacing="0" w:after="0" w:afterAutospacing="0"/>
        <w:textAlignment w:val="baseline"/>
        <w:rPr>
          <w:rFonts w:ascii="Open Sans" w:hAnsi="Open Sans" w:cs="Open Sans"/>
          <w:color w:val="333333"/>
          <w:sz w:val="22"/>
          <w:szCs w:val="22"/>
        </w:rPr>
      </w:pPr>
      <w:r w:rsidRPr="00645ABB">
        <w:rPr>
          <w:rFonts w:ascii="Open Sans" w:hAnsi="Open Sans" w:cs="Open Sans"/>
          <w:color w:val="333333"/>
          <w:sz w:val="22"/>
          <w:szCs w:val="22"/>
        </w:rPr>
        <w:t>Have you heard the buzz? Complete the National #</w:t>
      </w:r>
      <w:proofErr w:type="spellStart"/>
      <w:r w:rsidRPr="00645ABB">
        <w:rPr>
          <w:rFonts w:ascii="Open Sans" w:hAnsi="Open Sans" w:cs="Open Sans"/>
          <w:color w:val="333333"/>
          <w:sz w:val="22"/>
          <w:szCs w:val="22"/>
        </w:rPr>
        <w:t>FinancialBee</w:t>
      </w:r>
      <w:proofErr w:type="spellEnd"/>
      <w:r w:rsidRPr="00645ABB">
        <w:rPr>
          <w:rFonts w:ascii="Open Sans" w:hAnsi="Open Sans" w:cs="Open Sans"/>
          <w:color w:val="333333"/>
          <w:sz w:val="22"/>
          <w:szCs w:val="22"/>
        </w:rPr>
        <w:t xml:space="preserve"> by April 30th in order to be eligible to compete in the capstone essay contest. The grand prize is a $10,000 scholarship! Don’t wait, get started today.</w:t>
      </w:r>
      <w:r>
        <w:rPr>
          <w:rFonts w:ascii="Open Sans" w:hAnsi="Open Sans" w:cs="Open Sans"/>
          <w:color w:val="333333"/>
          <w:sz w:val="22"/>
          <w:szCs w:val="22"/>
        </w:rPr>
        <w:t xml:space="preserve"> </w:t>
      </w:r>
      <w:r w:rsidRPr="00CB2843">
        <w:rPr>
          <w:rFonts w:ascii="Open Sans" w:hAnsi="Open Sans" w:cs="Open Sans"/>
          <w:b/>
          <w:bCs/>
          <w:color w:val="CC4125"/>
          <w:sz w:val="22"/>
          <w:szCs w:val="22"/>
        </w:rPr>
        <w:t>[Link]</w:t>
      </w:r>
      <w:r w:rsidRPr="00645ABB">
        <w:rPr>
          <w:rFonts w:ascii="Open Sans" w:hAnsi="Open Sans" w:cs="Open Sans"/>
          <w:color w:val="333333"/>
          <w:sz w:val="22"/>
          <w:szCs w:val="22"/>
        </w:rPr>
        <w:br/>
      </w:r>
    </w:p>
    <w:p w14:paraId="2572B413" w14:textId="586ED168" w:rsidR="00645ABB" w:rsidRPr="00645ABB" w:rsidRDefault="00645ABB" w:rsidP="00645ABB">
      <w:pPr>
        <w:pStyle w:val="NormalWeb"/>
        <w:numPr>
          <w:ilvl w:val="0"/>
          <w:numId w:val="34"/>
        </w:numPr>
        <w:spacing w:before="0" w:beforeAutospacing="0" w:after="0" w:afterAutospacing="0"/>
        <w:textAlignment w:val="baseline"/>
        <w:rPr>
          <w:rFonts w:ascii="Open Sans" w:hAnsi="Open Sans" w:cs="Open Sans"/>
          <w:color w:val="333333"/>
          <w:sz w:val="22"/>
          <w:szCs w:val="22"/>
        </w:rPr>
      </w:pPr>
      <w:r w:rsidRPr="00645ABB">
        <w:rPr>
          <w:rFonts w:ascii="Open Sans" w:hAnsi="Open Sans" w:cs="Open Sans"/>
          <w:color w:val="333333"/>
          <w:sz w:val="22"/>
          <w:szCs w:val="22"/>
        </w:rPr>
        <w:t>Attention all students grades 7-10: this is the last call to participate in the National #</w:t>
      </w:r>
      <w:proofErr w:type="spellStart"/>
      <w:r w:rsidRPr="00645ABB">
        <w:rPr>
          <w:rFonts w:ascii="Open Sans" w:hAnsi="Open Sans" w:cs="Open Sans"/>
          <w:color w:val="333333"/>
          <w:sz w:val="22"/>
          <w:szCs w:val="22"/>
        </w:rPr>
        <w:t>FinancialBee</w:t>
      </w:r>
      <w:proofErr w:type="spellEnd"/>
      <w:r w:rsidRPr="00645ABB">
        <w:rPr>
          <w:rFonts w:ascii="Open Sans" w:hAnsi="Open Sans" w:cs="Open Sans"/>
          <w:color w:val="333333"/>
          <w:sz w:val="22"/>
          <w:szCs w:val="22"/>
        </w:rPr>
        <w:t xml:space="preserve">. Complete the challenge by April 30th in order to be eligible to compete for a $10,000 scholarship! </w:t>
      </w:r>
      <w:r w:rsidRPr="00CB2843">
        <w:rPr>
          <w:rFonts w:ascii="Open Sans" w:hAnsi="Open Sans" w:cs="Open Sans"/>
          <w:b/>
          <w:bCs/>
          <w:color w:val="CC4125"/>
          <w:sz w:val="22"/>
          <w:szCs w:val="22"/>
        </w:rPr>
        <w:t>[Link]</w:t>
      </w:r>
      <w:r w:rsidRPr="00645ABB">
        <w:rPr>
          <w:rFonts w:ascii="Open Sans" w:hAnsi="Open Sans" w:cs="Open Sans"/>
          <w:color w:val="333333"/>
          <w:sz w:val="22"/>
          <w:szCs w:val="22"/>
        </w:rPr>
        <w:br/>
      </w:r>
    </w:p>
    <w:p w14:paraId="3C730881" w14:textId="2E64756C" w:rsidR="00645ABB" w:rsidRPr="00645ABB" w:rsidRDefault="00645ABB" w:rsidP="00645ABB">
      <w:pPr>
        <w:pStyle w:val="NormalWeb"/>
        <w:numPr>
          <w:ilvl w:val="0"/>
          <w:numId w:val="34"/>
        </w:numPr>
        <w:spacing w:before="0" w:beforeAutospacing="0" w:after="0" w:afterAutospacing="0"/>
        <w:textAlignment w:val="baseline"/>
        <w:rPr>
          <w:rFonts w:ascii="Open Sans" w:hAnsi="Open Sans" w:cs="Open Sans"/>
          <w:color w:val="333333"/>
          <w:sz w:val="22"/>
          <w:szCs w:val="22"/>
        </w:rPr>
      </w:pPr>
      <w:r w:rsidRPr="00645ABB">
        <w:rPr>
          <w:rFonts w:ascii="Open Sans" w:hAnsi="Open Sans" w:cs="Open Sans"/>
          <w:color w:val="333333"/>
          <w:sz w:val="22"/>
          <w:szCs w:val="22"/>
        </w:rPr>
        <w:t>Parents: looking for a way to celebrate Financial Literacy Month with your 7-10th grade students? Now through April 30th, they can participate in the National #</w:t>
      </w:r>
      <w:proofErr w:type="spellStart"/>
      <w:r w:rsidRPr="00645ABB">
        <w:rPr>
          <w:rFonts w:ascii="Open Sans" w:hAnsi="Open Sans" w:cs="Open Sans"/>
          <w:color w:val="333333"/>
          <w:sz w:val="22"/>
          <w:szCs w:val="22"/>
        </w:rPr>
        <w:t>FinancialBee</w:t>
      </w:r>
      <w:proofErr w:type="spellEnd"/>
      <w:r w:rsidRPr="00645ABB">
        <w:rPr>
          <w:rFonts w:ascii="Open Sans" w:hAnsi="Open Sans" w:cs="Open Sans"/>
          <w:color w:val="333333"/>
          <w:sz w:val="22"/>
          <w:szCs w:val="22"/>
        </w:rPr>
        <w:t xml:space="preserve">! Students must complete the 5 lessons and submit a capstone essay for a chance to win up to $10,000 in college scholarships! </w:t>
      </w:r>
      <w:r w:rsidRPr="00CB2843">
        <w:rPr>
          <w:rFonts w:ascii="Open Sans" w:hAnsi="Open Sans" w:cs="Open Sans"/>
          <w:b/>
          <w:bCs/>
          <w:color w:val="CC4125"/>
          <w:sz w:val="22"/>
          <w:szCs w:val="22"/>
        </w:rPr>
        <w:t>[Link]</w:t>
      </w:r>
      <w:r w:rsidRPr="00645ABB">
        <w:rPr>
          <w:rFonts w:ascii="Open Sans" w:hAnsi="Open Sans" w:cs="Open Sans"/>
          <w:color w:val="333333"/>
          <w:sz w:val="22"/>
          <w:szCs w:val="22"/>
        </w:rPr>
        <w:br/>
      </w:r>
    </w:p>
    <w:p w14:paraId="78C74679" w14:textId="5505F0CE" w:rsidR="00645ABB" w:rsidRPr="00645ABB" w:rsidRDefault="00645ABB" w:rsidP="00CB2843">
      <w:pPr>
        <w:pStyle w:val="NormalWeb"/>
        <w:numPr>
          <w:ilvl w:val="0"/>
          <w:numId w:val="34"/>
        </w:numPr>
        <w:spacing w:before="0" w:beforeAutospacing="0" w:after="0" w:afterAutospacing="0"/>
        <w:textAlignment w:val="baseline"/>
        <w:rPr>
          <w:rFonts w:ascii="Open Sans" w:hAnsi="Open Sans" w:cs="Open Sans"/>
          <w:color w:val="333333"/>
          <w:sz w:val="22"/>
          <w:szCs w:val="22"/>
        </w:rPr>
      </w:pPr>
      <w:r w:rsidRPr="00645ABB">
        <w:rPr>
          <w:rFonts w:ascii="Open Sans" w:hAnsi="Open Sans" w:cs="Open Sans"/>
          <w:color w:val="333333"/>
          <w:sz w:val="22"/>
          <w:szCs w:val="22"/>
        </w:rPr>
        <w:t>There</w:t>
      </w:r>
      <w:r w:rsidRPr="00645ABB">
        <w:rPr>
          <w:rFonts w:ascii="Open Sans" w:hAnsi="Open Sans" w:cs="Open Sans"/>
          <w:color w:val="333333"/>
          <w:sz w:val="22"/>
          <w:szCs w:val="22"/>
        </w:rPr>
        <w:t xml:space="preserve"> are</w:t>
      </w:r>
      <w:r w:rsidRPr="00645ABB">
        <w:rPr>
          <w:rFonts w:ascii="Open Sans" w:hAnsi="Open Sans" w:cs="Open Sans"/>
          <w:color w:val="333333"/>
          <w:sz w:val="22"/>
          <w:szCs w:val="22"/>
        </w:rPr>
        <w:t xml:space="preserve"> still a few days left to participate in the National #</w:t>
      </w:r>
      <w:proofErr w:type="spellStart"/>
      <w:r w:rsidRPr="00645ABB">
        <w:rPr>
          <w:rFonts w:ascii="Open Sans" w:hAnsi="Open Sans" w:cs="Open Sans"/>
          <w:color w:val="333333"/>
          <w:sz w:val="22"/>
          <w:szCs w:val="22"/>
        </w:rPr>
        <w:t>FinancialBee</w:t>
      </w:r>
      <w:proofErr w:type="spellEnd"/>
      <w:r w:rsidRPr="00645ABB">
        <w:rPr>
          <w:rFonts w:ascii="Open Sans" w:hAnsi="Open Sans" w:cs="Open Sans"/>
          <w:color w:val="333333"/>
          <w:sz w:val="22"/>
          <w:szCs w:val="22"/>
        </w:rPr>
        <w:t xml:space="preserve">, but time is running out! We’ve extended the challenge through the end of </w:t>
      </w:r>
      <w:r w:rsidRPr="00645ABB">
        <w:rPr>
          <w:rFonts w:ascii="Open Sans" w:hAnsi="Open Sans" w:cs="Open Sans"/>
          <w:color w:val="333333"/>
          <w:sz w:val="22"/>
          <w:szCs w:val="22"/>
        </w:rPr>
        <w:t>April to</w:t>
      </w:r>
      <w:r w:rsidRPr="00645ABB">
        <w:rPr>
          <w:rFonts w:ascii="Open Sans" w:hAnsi="Open Sans" w:cs="Open Sans"/>
          <w:color w:val="333333"/>
          <w:sz w:val="22"/>
          <w:szCs w:val="22"/>
        </w:rPr>
        <w:t xml:space="preserve"> celebrate Financial Literacy Month. Start exploring today!</w:t>
      </w:r>
      <w:r>
        <w:rPr>
          <w:rFonts w:ascii="Open Sans" w:hAnsi="Open Sans" w:cs="Open Sans"/>
          <w:color w:val="333333"/>
          <w:sz w:val="22"/>
          <w:szCs w:val="22"/>
        </w:rPr>
        <w:t xml:space="preserve"> </w:t>
      </w:r>
      <w:r w:rsidRPr="00CB2843">
        <w:rPr>
          <w:rFonts w:ascii="Open Sans" w:hAnsi="Open Sans" w:cs="Open Sans"/>
          <w:b/>
          <w:bCs/>
          <w:color w:val="CC4125"/>
          <w:sz w:val="22"/>
          <w:szCs w:val="22"/>
        </w:rPr>
        <w:t>[Link]</w:t>
      </w:r>
    </w:p>
    <w:p w14:paraId="3EDE5CA5" w14:textId="4DEC734E" w:rsidR="00645ABB" w:rsidRDefault="00645ABB" w:rsidP="00CB2843">
      <w:pPr>
        <w:rPr>
          <w:rFonts w:ascii="Open Sans" w:eastAsia="Times New Roman" w:hAnsi="Open Sans" w:cs="Open Sans"/>
          <w:b/>
          <w:bCs/>
          <w:color w:val="CC4125"/>
          <w:sz w:val="32"/>
          <w:szCs w:val="32"/>
        </w:rPr>
      </w:pPr>
    </w:p>
    <w:p w14:paraId="03105AB2" w14:textId="77777777" w:rsidR="00645ABB" w:rsidRDefault="00645ABB" w:rsidP="00CB2843">
      <w:pPr>
        <w:rPr>
          <w:rFonts w:ascii="Open Sans" w:eastAsia="Times New Roman" w:hAnsi="Open Sans" w:cs="Open Sans"/>
          <w:b/>
          <w:bCs/>
          <w:color w:val="CC4125"/>
          <w:sz w:val="32"/>
          <w:szCs w:val="32"/>
        </w:rPr>
      </w:pPr>
      <w:bookmarkStart w:id="0" w:name="_GoBack"/>
      <w:bookmarkEnd w:id="0"/>
    </w:p>
    <w:p w14:paraId="3F5456CA" w14:textId="09C773A2" w:rsidR="00CB2843" w:rsidRPr="00CB2843" w:rsidRDefault="00CB2843" w:rsidP="00CB2843">
      <w:pPr>
        <w:rPr>
          <w:rFonts w:ascii="Open Sans" w:eastAsia="Times New Roman" w:hAnsi="Open Sans" w:cs="Open Sans"/>
          <w:sz w:val="32"/>
          <w:szCs w:val="32"/>
        </w:rPr>
      </w:pPr>
      <w:r w:rsidRPr="00CB2843">
        <w:rPr>
          <w:rFonts w:ascii="Open Sans" w:eastAsia="Times New Roman" w:hAnsi="Open Sans" w:cs="Open Sans"/>
          <w:b/>
          <w:bCs/>
          <w:color w:val="CC4125"/>
          <w:sz w:val="32"/>
          <w:szCs w:val="32"/>
        </w:rPr>
        <w:lastRenderedPageBreak/>
        <w:t xml:space="preserve">Capstone Scholarship </w:t>
      </w:r>
    </w:p>
    <w:p w14:paraId="219255BB" w14:textId="67D1A2E5" w:rsidR="00CB2843" w:rsidRPr="00CB2843" w:rsidRDefault="00CB2843" w:rsidP="00CB2843">
      <w:pPr>
        <w:numPr>
          <w:ilvl w:val="0"/>
          <w:numId w:val="31"/>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Congratulations to all the students who completed the @EVERFI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Don’t forget to submit your capstone essay by May 8th for a chance to win a $10,000 college scholarship. We want to hear from you! Tell us your biggest financial dream and how you plan to get there. </w:t>
      </w:r>
      <w:r w:rsidRPr="00CB2843">
        <w:rPr>
          <w:rFonts w:ascii="Open Sans" w:eastAsia="Times New Roman" w:hAnsi="Open Sans" w:cs="Open Sans"/>
          <w:b/>
          <w:bCs/>
          <w:color w:val="CC4125"/>
          <w:sz w:val="22"/>
          <w:szCs w:val="22"/>
        </w:rPr>
        <w:t>[Link]</w:t>
      </w:r>
      <w:r w:rsidRPr="00CB2843">
        <w:rPr>
          <w:rFonts w:ascii="Open Sans" w:eastAsia="Times New Roman" w:hAnsi="Open Sans" w:cs="Open Sans"/>
          <w:b/>
          <w:bCs/>
          <w:color w:val="CC4125"/>
          <w:sz w:val="22"/>
          <w:szCs w:val="22"/>
        </w:rPr>
        <w:br/>
      </w:r>
    </w:p>
    <w:p w14:paraId="05EFB251" w14:textId="77777777" w:rsidR="00CB2843" w:rsidRPr="00CB2843" w:rsidRDefault="00CB2843" w:rsidP="00CB2843">
      <w:pPr>
        <w:numPr>
          <w:ilvl w:val="0"/>
          <w:numId w:val="31"/>
        </w:numPr>
        <w:textAlignment w:val="baseline"/>
        <w:rPr>
          <w:rFonts w:ascii="Open Sans" w:eastAsia="Times New Roman" w:hAnsi="Open Sans" w:cs="Open Sans"/>
          <w:color w:val="000000"/>
          <w:sz w:val="22"/>
          <w:szCs w:val="22"/>
        </w:rPr>
      </w:pPr>
      <w:r w:rsidRPr="00CB2843">
        <w:rPr>
          <w:rFonts w:ascii="Open Sans" w:eastAsia="Times New Roman" w:hAnsi="Open Sans" w:cs="Open Sans"/>
          <w:color w:val="333333"/>
          <w:sz w:val="22"/>
          <w:szCs w:val="22"/>
        </w:rPr>
        <w:t>Thanks for joining us for the inaugural National #</w:t>
      </w:r>
      <w:proofErr w:type="spellStart"/>
      <w:r w:rsidRPr="00CB2843">
        <w:rPr>
          <w:rFonts w:ascii="Open Sans" w:eastAsia="Times New Roman" w:hAnsi="Open Sans" w:cs="Open Sans"/>
          <w:color w:val="333333"/>
          <w:sz w:val="22"/>
          <w:szCs w:val="22"/>
        </w:rPr>
        <w:t>FinancialBee</w:t>
      </w:r>
      <w:proofErr w:type="spellEnd"/>
      <w:r w:rsidRPr="00CB2843">
        <w:rPr>
          <w:rFonts w:ascii="Open Sans" w:eastAsia="Times New Roman" w:hAnsi="Open Sans" w:cs="Open Sans"/>
          <w:color w:val="333333"/>
          <w:sz w:val="22"/>
          <w:szCs w:val="22"/>
        </w:rPr>
        <w:t xml:space="preserve">! Be(e) sure to submit your capstone essay by May 8th to be eligible for the chance to win a $10,000 college scholarship. Winners will be announced in late May! </w:t>
      </w:r>
      <w:r w:rsidRPr="00CB2843">
        <w:rPr>
          <w:rFonts w:ascii="Open Sans" w:eastAsia="Times New Roman" w:hAnsi="Open Sans" w:cs="Open Sans"/>
          <w:b/>
          <w:bCs/>
          <w:color w:val="CC4125"/>
          <w:sz w:val="22"/>
          <w:szCs w:val="22"/>
        </w:rPr>
        <w:t>[Link]</w:t>
      </w:r>
    </w:p>
    <w:p w14:paraId="0F587378" w14:textId="77777777" w:rsidR="00CB2843" w:rsidRPr="00CB2843" w:rsidRDefault="00CB2843">
      <w:pPr>
        <w:rPr>
          <w:rFonts w:ascii="Open Sans" w:hAnsi="Open Sans" w:cs="Open Sans"/>
        </w:rPr>
      </w:pPr>
    </w:p>
    <w:sectPr w:rsidR="00CB2843" w:rsidRPr="00CB2843" w:rsidSect="00A9412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781B" w14:textId="77777777" w:rsidR="00DB231C" w:rsidRDefault="00DB231C" w:rsidP="00794D8F">
      <w:r>
        <w:separator/>
      </w:r>
    </w:p>
  </w:endnote>
  <w:endnote w:type="continuationSeparator" w:id="0">
    <w:p w14:paraId="6D775C75" w14:textId="77777777" w:rsidR="00DB231C" w:rsidRDefault="00DB231C" w:rsidP="007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510655"/>
      <w:docPartObj>
        <w:docPartGallery w:val="Page Numbers (Bottom of Page)"/>
        <w:docPartUnique/>
      </w:docPartObj>
    </w:sdtPr>
    <w:sdtEndPr>
      <w:rPr>
        <w:rStyle w:val="PageNumber"/>
      </w:rPr>
    </w:sdtEndPr>
    <w:sdtContent>
      <w:p w14:paraId="0147958E" w14:textId="05AAD154" w:rsidR="00B65A61" w:rsidRDefault="00B65A61" w:rsidP="00291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AAC1F" w14:textId="77777777" w:rsidR="00B65A61" w:rsidRDefault="00B65A61" w:rsidP="00B65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Semibold" w:hAnsi="Open Sans Semibold" w:cs="Open Sans Semibold"/>
        <w:b/>
        <w:bCs/>
      </w:rPr>
      <w:id w:val="-1218114908"/>
      <w:docPartObj>
        <w:docPartGallery w:val="Page Numbers (Bottom of Page)"/>
        <w:docPartUnique/>
      </w:docPartObj>
    </w:sdtPr>
    <w:sdtEndPr>
      <w:rPr>
        <w:rStyle w:val="PageNumber"/>
      </w:rPr>
    </w:sdtEndPr>
    <w:sdtContent>
      <w:p w14:paraId="32EACD40" w14:textId="56CFDE96" w:rsidR="00B65A61" w:rsidRPr="00B65A61" w:rsidRDefault="00B65A61" w:rsidP="00291E46">
        <w:pPr>
          <w:pStyle w:val="Footer"/>
          <w:framePr w:wrap="none" w:vAnchor="text" w:hAnchor="margin" w:xAlign="right" w:y="1"/>
          <w:rPr>
            <w:rStyle w:val="PageNumber"/>
            <w:rFonts w:ascii="Open Sans Semibold" w:hAnsi="Open Sans Semibold" w:cs="Open Sans Semibold"/>
            <w:b/>
            <w:bCs/>
          </w:rPr>
        </w:pPr>
        <w:r w:rsidRPr="00B65A61">
          <w:rPr>
            <w:rStyle w:val="PageNumber"/>
            <w:rFonts w:ascii="Open Sans Semibold" w:hAnsi="Open Sans Semibold" w:cs="Open Sans Semibold"/>
            <w:b/>
            <w:bCs/>
          </w:rPr>
          <w:fldChar w:fldCharType="begin"/>
        </w:r>
        <w:r w:rsidRPr="00B65A61">
          <w:rPr>
            <w:rStyle w:val="PageNumber"/>
            <w:rFonts w:ascii="Open Sans Semibold" w:hAnsi="Open Sans Semibold" w:cs="Open Sans Semibold"/>
            <w:b/>
            <w:bCs/>
          </w:rPr>
          <w:instrText xml:space="preserve"> PAGE </w:instrText>
        </w:r>
        <w:r w:rsidRPr="00B65A61">
          <w:rPr>
            <w:rStyle w:val="PageNumber"/>
            <w:rFonts w:ascii="Open Sans Semibold" w:hAnsi="Open Sans Semibold" w:cs="Open Sans Semibold"/>
            <w:b/>
            <w:bCs/>
          </w:rPr>
          <w:fldChar w:fldCharType="separate"/>
        </w:r>
        <w:r w:rsidRPr="00B65A61">
          <w:rPr>
            <w:rStyle w:val="PageNumber"/>
            <w:rFonts w:ascii="Open Sans Semibold" w:hAnsi="Open Sans Semibold" w:cs="Open Sans Semibold"/>
            <w:b/>
            <w:bCs/>
            <w:noProof/>
          </w:rPr>
          <w:t>3</w:t>
        </w:r>
        <w:r w:rsidRPr="00B65A61">
          <w:rPr>
            <w:rStyle w:val="PageNumber"/>
            <w:rFonts w:ascii="Open Sans Semibold" w:hAnsi="Open Sans Semibold" w:cs="Open Sans Semibold"/>
            <w:b/>
            <w:bCs/>
          </w:rPr>
          <w:fldChar w:fldCharType="end"/>
        </w:r>
      </w:p>
    </w:sdtContent>
  </w:sdt>
  <w:p w14:paraId="30581D41" w14:textId="50A39222" w:rsidR="00B65A61" w:rsidRPr="00B65A61" w:rsidRDefault="00B65A61" w:rsidP="00B65A61">
    <w:pPr>
      <w:pStyle w:val="Footer"/>
      <w:ind w:right="360"/>
      <w:jc w:val="right"/>
      <w:rPr>
        <w:rFonts w:ascii="Open Sans Light" w:hAnsi="Open Sans Light" w:cs="Open Sans Light"/>
      </w:rPr>
    </w:pPr>
    <w:r w:rsidRPr="00B65A61">
      <w:rPr>
        <w:rFonts w:ascii="Open Sans Light" w:hAnsi="Open Sans Light" w:cs="Open Sans Light"/>
      </w:rPr>
      <w:t>EVERFI National Financial Bee Marketing Toolkit</w:t>
    </w:r>
    <w:r>
      <w:rPr>
        <w:rFonts w:ascii="Open Sans Light" w:hAnsi="Open Sans Light" w:cs="Open Sans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28D6" w14:textId="77777777" w:rsidR="00DB231C" w:rsidRDefault="00DB231C" w:rsidP="00794D8F">
      <w:r>
        <w:separator/>
      </w:r>
    </w:p>
  </w:footnote>
  <w:footnote w:type="continuationSeparator" w:id="0">
    <w:p w14:paraId="2A901F8E" w14:textId="77777777" w:rsidR="00DB231C" w:rsidRDefault="00DB231C" w:rsidP="007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5223" w14:textId="0F9DB24E" w:rsidR="00794D8F" w:rsidRPr="00794D8F" w:rsidRDefault="00794D8F" w:rsidP="00794D8F">
    <w:pPr>
      <w:rPr>
        <w:rFonts w:ascii="Times New Roman" w:eastAsia="Times New Roman" w:hAnsi="Times New Roman" w:cs="Times New Roman"/>
      </w:rPr>
    </w:pPr>
    <w:r w:rsidRPr="00794D8F">
      <w:rPr>
        <w:rFonts w:ascii="Times New Roman" w:eastAsia="Times New Roman" w:hAnsi="Times New Roman" w:cs="Times New Roman"/>
        <w:bdr w:val="none" w:sz="0" w:space="0" w:color="auto" w:frame="1"/>
      </w:rPr>
      <w:fldChar w:fldCharType="begin"/>
    </w:r>
    <w:r w:rsidRPr="00794D8F">
      <w:rPr>
        <w:rFonts w:ascii="Times New Roman" w:eastAsia="Times New Roman" w:hAnsi="Times New Roman" w:cs="Times New Roman"/>
        <w:bdr w:val="none" w:sz="0" w:space="0" w:color="auto" w:frame="1"/>
      </w:rPr>
      <w:instrText xml:space="preserve"> INCLUDEPICTURE "https://lh5.googleusercontent.com/gOiZ3oMtydWXoEGlv7qDC3gUQG8cCOsSP58yO-FDoqP4h2mH53ReMEI8lsV7OVJTrAQ1hsr16PGwOPbF1wNrgSZ6h_1Y7ttwC_uJ07cJFhlThjL9jgDTE-y4cITFnSTcKooVOI93" \* MERGEFORMATINET </w:instrText>
    </w:r>
    <w:r w:rsidRPr="00794D8F">
      <w:rPr>
        <w:rFonts w:ascii="Times New Roman" w:eastAsia="Times New Roman" w:hAnsi="Times New Roman" w:cs="Times New Roman"/>
        <w:bdr w:val="none" w:sz="0" w:space="0" w:color="auto" w:frame="1"/>
      </w:rPr>
      <w:fldChar w:fldCharType="separate"/>
    </w:r>
    <w:r w:rsidRPr="00794D8F">
      <w:rPr>
        <w:rFonts w:ascii="Times New Roman" w:eastAsia="Times New Roman" w:hAnsi="Times New Roman" w:cs="Times New Roman"/>
        <w:noProof/>
        <w:bdr w:val="none" w:sz="0" w:space="0" w:color="auto" w:frame="1"/>
      </w:rPr>
      <w:drawing>
        <wp:inline distT="0" distB="0" distL="0" distR="0" wp14:anchorId="7BF0E6EF" wp14:editId="37213291">
          <wp:extent cx="2743200" cy="969645"/>
          <wp:effectExtent l="0" t="0" r="0" b="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69645"/>
                  </a:xfrm>
                  <a:prstGeom prst="rect">
                    <a:avLst/>
                  </a:prstGeom>
                  <a:noFill/>
                  <a:ln>
                    <a:noFill/>
                  </a:ln>
                </pic:spPr>
              </pic:pic>
            </a:graphicData>
          </a:graphic>
        </wp:inline>
      </w:drawing>
    </w:r>
    <w:r w:rsidRPr="00794D8F">
      <w:rPr>
        <w:rFonts w:ascii="Times New Roman" w:eastAsia="Times New Roman" w:hAnsi="Times New Roman" w:cs="Times New Roman"/>
        <w:bdr w:val="none" w:sz="0" w:space="0" w:color="auto" w:frame="1"/>
      </w:rPr>
      <w:fldChar w:fldCharType="end"/>
    </w:r>
  </w:p>
  <w:p w14:paraId="2DE882C0" w14:textId="77777777" w:rsidR="00794D8F" w:rsidRDefault="0079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45A"/>
    <w:multiLevelType w:val="multilevel"/>
    <w:tmpl w:val="4BA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BFC"/>
    <w:multiLevelType w:val="multilevel"/>
    <w:tmpl w:val="381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77BB8"/>
    <w:multiLevelType w:val="multilevel"/>
    <w:tmpl w:val="113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7473F"/>
    <w:multiLevelType w:val="multilevel"/>
    <w:tmpl w:val="0F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66285"/>
    <w:multiLevelType w:val="multilevel"/>
    <w:tmpl w:val="B3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82BA1"/>
    <w:multiLevelType w:val="multilevel"/>
    <w:tmpl w:val="FFB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50ED8"/>
    <w:multiLevelType w:val="multilevel"/>
    <w:tmpl w:val="346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10E7E"/>
    <w:multiLevelType w:val="multilevel"/>
    <w:tmpl w:val="53C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C580B"/>
    <w:multiLevelType w:val="hybridMultilevel"/>
    <w:tmpl w:val="EF1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96822"/>
    <w:multiLevelType w:val="multilevel"/>
    <w:tmpl w:val="60F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D2318"/>
    <w:multiLevelType w:val="multilevel"/>
    <w:tmpl w:val="0688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B3ABE"/>
    <w:multiLevelType w:val="hybridMultilevel"/>
    <w:tmpl w:val="B3F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C3FDF"/>
    <w:multiLevelType w:val="multilevel"/>
    <w:tmpl w:val="FDD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F06F1"/>
    <w:multiLevelType w:val="multilevel"/>
    <w:tmpl w:val="E3A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05AF9"/>
    <w:multiLevelType w:val="multilevel"/>
    <w:tmpl w:val="98B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270D8"/>
    <w:multiLevelType w:val="multilevel"/>
    <w:tmpl w:val="A9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56955"/>
    <w:multiLevelType w:val="multilevel"/>
    <w:tmpl w:val="54D8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E220F"/>
    <w:multiLevelType w:val="multilevel"/>
    <w:tmpl w:val="B1D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4295E"/>
    <w:multiLevelType w:val="multilevel"/>
    <w:tmpl w:val="8AB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A6D0D"/>
    <w:multiLevelType w:val="multilevel"/>
    <w:tmpl w:val="D00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C27B5"/>
    <w:multiLevelType w:val="multilevel"/>
    <w:tmpl w:val="F6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512FC"/>
    <w:multiLevelType w:val="multilevel"/>
    <w:tmpl w:val="FC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501B55"/>
    <w:multiLevelType w:val="multilevel"/>
    <w:tmpl w:val="5F1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F399A"/>
    <w:multiLevelType w:val="multilevel"/>
    <w:tmpl w:val="087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D41A1D"/>
    <w:multiLevelType w:val="multilevel"/>
    <w:tmpl w:val="DC0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557BB"/>
    <w:multiLevelType w:val="multilevel"/>
    <w:tmpl w:val="B6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0F73E6"/>
    <w:multiLevelType w:val="multilevel"/>
    <w:tmpl w:val="20A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91516"/>
    <w:multiLevelType w:val="multilevel"/>
    <w:tmpl w:val="5E24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B00F5"/>
    <w:multiLevelType w:val="multilevel"/>
    <w:tmpl w:val="BE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571F1"/>
    <w:multiLevelType w:val="multilevel"/>
    <w:tmpl w:val="FB0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B126B"/>
    <w:multiLevelType w:val="multilevel"/>
    <w:tmpl w:val="A07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9857C8"/>
    <w:multiLevelType w:val="multilevel"/>
    <w:tmpl w:val="AC6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25574"/>
    <w:multiLevelType w:val="multilevel"/>
    <w:tmpl w:val="FA7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F086A"/>
    <w:multiLevelType w:val="multilevel"/>
    <w:tmpl w:val="0F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3"/>
  </w:num>
  <w:num w:numId="4">
    <w:abstractNumId w:val="26"/>
  </w:num>
  <w:num w:numId="5">
    <w:abstractNumId w:val="20"/>
  </w:num>
  <w:num w:numId="6">
    <w:abstractNumId w:val="4"/>
  </w:num>
  <w:num w:numId="7">
    <w:abstractNumId w:val="5"/>
  </w:num>
  <w:num w:numId="8">
    <w:abstractNumId w:val="21"/>
  </w:num>
  <w:num w:numId="9">
    <w:abstractNumId w:val="31"/>
  </w:num>
  <w:num w:numId="10">
    <w:abstractNumId w:val="29"/>
  </w:num>
  <w:num w:numId="11">
    <w:abstractNumId w:val="33"/>
  </w:num>
  <w:num w:numId="12">
    <w:abstractNumId w:val="22"/>
  </w:num>
  <w:num w:numId="13">
    <w:abstractNumId w:val="25"/>
  </w:num>
  <w:num w:numId="14">
    <w:abstractNumId w:val="24"/>
  </w:num>
  <w:num w:numId="15">
    <w:abstractNumId w:val="12"/>
  </w:num>
  <w:num w:numId="16">
    <w:abstractNumId w:val="15"/>
  </w:num>
  <w:num w:numId="17">
    <w:abstractNumId w:val="32"/>
  </w:num>
  <w:num w:numId="18">
    <w:abstractNumId w:val="28"/>
  </w:num>
  <w:num w:numId="19">
    <w:abstractNumId w:val="18"/>
  </w:num>
  <w:num w:numId="20">
    <w:abstractNumId w:val="14"/>
  </w:num>
  <w:num w:numId="21">
    <w:abstractNumId w:val="10"/>
  </w:num>
  <w:num w:numId="22">
    <w:abstractNumId w:val="0"/>
  </w:num>
  <w:num w:numId="23">
    <w:abstractNumId w:val="6"/>
  </w:num>
  <w:num w:numId="24">
    <w:abstractNumId w:val="9"/>
  </w:num>
  <w:num w:numId="25">
    <w:abstractNumId w:val="17"/>
  </w:num>
  <w:num w:numId="26">
    <w:abstractNumId w:val="27"/>
  </w:num>
  <w:num w:numId="27">
    <w:abstractNumId w:val="7"/>
  </w:num>
  <w:num w:numId="28">
    <w:abstractNumId w:val="16"/>
  </w:num>
  <w:num w:numId="29">
    <w:abstractNumId w:val="2"/>
  </w:num>
  <w:num w:numId="30">
    <w:abstractNumId w:val="30"/>
  </w:num>
  <w:num w:numId="31">
    <w:abstractNumId w:val="19"/>
  </w:num>
  <w:num w:numId="32">
    <w:abstractNumId w:val="8"/>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F"/>
    <w:rsid w:val="00133D05"/>
    <w:rsid w:val="004F39C9"/>
    <w:rsid w:val="00645ABB"/>
    <w:rsid w:val="00794D8F"/>
    <w:rsid w:val="008D6164"/>
    <w:rsid w:val="009D2BCB"/>
    <w:rsid w:val="00A94124"/>
    <w:rsid w:val="00B65A61"/>
    <w:rsid w:val="00CB2843"/>
    <w:rsid w:val="00DB231C"/>
    <w:rsid w:val="00D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73A0"/>
  <w15:chartTrackingRefBased/>
  <w15:docId w15:val="{7EBC9E69-EA8D-4842-AE40-5FC7C9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4D8F"/>
    <w:pPr>
      <w:tabs>
        <w:tab w:val="center" w:pos="4680"/>
        <w:tab w:val="right" w:pos="9360"/>
      </w:tabs>
    </w:pPr>
  </w:style>
  <w:style w:type="character" w:customStyle="1" w:styleId="HeaderChar">
    <w:name w:val="Header Char"/>
    <w:basedOn w:val="DefaultParagraphFont"/>
    <w:link w:val="Header"/>
    <w:uiPriority w:val="99"/>
    <w:rsid w:val="00794D8F"/>
  </w:style>
  <w:style w:type="paragraph" w:styleId="Footer">
    <w:name w:val="footer"/>
    <w:basedOn w:val="Normal"/>
    <w:link w:val="FooterChar"/>
    <w:uiPriority w:val="99"/>
    <w:unhideWhenUsed/>
    <w:rsid w:val="00794D8F"/>
    <w:pPr>
      <w:tabs>
        <w:tab w:val="center" w:pos="4680"/>
        <w:tab w:val="right" w:pos="9360"/>
      </w:tabs>
    </w:pPr>
  </w:style>
  <w:style w:type="character" w:customStyle="1" w:styleId="FooterChar">
    <w:name w:val="Footer Char"/>
    <w:basedOn w:val="DefaultParagraphFont"/>
    <w:link w:val="Footer"/>
    <w:uiPriority w:val="99"/>
    <w:rsid w:val="00794D8F"/>
  </w:style>
  <w:style w:type="paragraph" w:styleId="BalloonText">
    <w:name w:val="Balloon Text"/>
    <w:basedOn w:val="Normal"/>
    <w:link w:val="BalloonTextChar"/>
    <w:uiPriority w:val="99"/>
    <w:semiHidden/>
    <w:unhideWhenUsed/>
    <w:rsid w:val="00133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05"/>
    <w:rPr>
      <w:rFonts w:ascii="Times New Roman" w:hAnsi="Times New Roman" w:cs="Times New Roman"/>
      <w:sz w:val="18"/>
      <w:szCs w:val="18"/>
    </w:rPr>
  </w:style>
  <w:style w:type="character" w:styleId="PageNumber">
    <w:name w:val="page number"/>
    <w:basedOn w:val="DefaultParagraphFont"/>
    <w:uiPriority w:val="99"/>
    <w:semiHidden/>
    <w:unhideWhenUsed/>
    <w:rsid w:val="00B65A61"/>
  </w:style>
  <w:style w:type="paragraph" w:styleId="ListParagraph">
    <w:name w:val="List Paragraph"/>
    <w:basedOn w:val="Normal"/>
    <w:uiPriority w:val="34"/>
    <w:qFormat/>
    <w:rsid w:val="0064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385">
      <w:bodyDiv w:val="1"/>
      <w:marLeft w:val="0"/>
      <w:marRight w:val="0"/>
      <w:marTop w:val="0"/>
      <w:marBottom w:val="0"/>
      <w:divBdr>
        <w:top w:val="none" w:sz="0" w:space="0" w:color="auto"/>
        <w:left w:val="none" w:sz="0" w:space="0" w:color="auto"/>
        <w:bottom w:val="none" w:sz="0" w:space="0" w:color="auto"/>
        <w:right w:val="none" w:sz="0" w:space="0" w:color="auto"/>
      </w:divBdr>
    </w:div>
    <w:div w:id="612441113">
      <w:bodyDiv w:val="1"/>
      <w:marLeft w:val="0"/>
      <w:marRight w:val="0"/>
      <w:marTop w:val="0"/>
      <w:marBottom w:val="0"/>
      <w:divBdr>
        <w:top w:val="none" w:sz="0" w:space="0" w:color="auto"/>
        <w:left w:val="none" w:sz="0" w:space="0" w:color="auto"/>
        <w:bottom w:val="none" w:sz="0" w:space="0" w:color="auto"/>
        <w:right w:val="none" w:sz="0" w:space="0" w:color="auto"/>
      </w:divBdr>
    </w:div>
    <w:div w:id="820074152">
      <w:bodyDiv w:val="1"/>
      <w:marLeft w:val="0"/>
      <w:marRight w:val="0"/>
      <w:marTop w:val="0"/>
      <w:marBottom w:val="0"/>
      <w:divBdr>
        <w:top w:val="none" w:sz="0" w:space="0" w:color="auto"/>
        <w:left w:val="none" w:sz="0" w:space="0" w:color="auto"/>
        <w:bottom w:val="none" w:sz="0" w:space="0" w:color="auto"/>
        <w:right w:val="none" w:sz="0" w:space="0" w:color="auto"/>
      </w:divBdr>
    </w:div>
    <w:div w:id="1581984686">
      <w:bodyDiv w:val="1"/>
      <w:marLeft w:val="0"/>
      <w:marRight w:val="0"/>
      <w:marTop w:val="0"/>
      <w:marBottom w:val="0"/>
      <w:divBdr>
        <w:top w:val="none" w:sz="0" w:space="0" w:color="auto"/>
        <w:left w:val="none" w:sz="0" w:space="0" w:color="auto"/>
        <w:bottom w:val="none" w:sz="0" w:space="0" w:color="auto"/>
        <w:right w:val="none" w:sz="0" w:space="0" w:color="auto"/>
      </w:divBdr>
    </w:div>
    <w:div w:id="1668945968">
      <w:bodyDiv w:val="1"/>
      <w:marLeft w:val="0"/>
      <w:marRight w:val="0"/>
      <w:marTop w:val="0"/>
      <w:marBottom w:val="0"/>
      <w:divBdr>
        <w:top w:val="none" w:sz="0" w:space="0" w:color="auto"/>
        <w:left w:val="none" w:sz="0" w:space="0" w:color="auto"/>
        <w:bottom w:val="none" w:sz="0" w:space="0" w:color="auto"/>
        <w:right w:val="none" w:sz="0" w:space="0" w:color="auto"/>
      </w:divBdr>
    </w:div>
    <w:div w:id="17592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Ali Newman</cp:lastModifiedBy>
  <cp:revision>4</cp:revision>
  <cp:lastPrinted>2020-04-08T17:48:00Z</cp:lastPrinted>
  <dcterms:created xsi:type="dcterms:W3CDTF">2020-04-09T14:54:00Z</dcterms:created>
  <dcterms:modified xsi:type="dcterms:W3CDTF">2020-04-21T18:28:00Z</dcterms:modified>
</cp:coreProperties>
</file>