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BA679" w14:textId="77777777" w:rsidR="002529E3" w:rsidRPr="002529E3" w:rsidRDefault="002529E3" w:rsidP="002529E3">
      <w:pPr>
        <w:rPr>
          <w:rFonts w:ascii="Calibri" w:eastAsia="Times New Roman" w:hAnsi="Calibri" w:cs="Calibri"/>
        </w:rPr>
      </w:pPr>
      <w:r w:rsidRPr="002529E3">
        <w:rPr>
          <w:rFonts w:ascii="Calibri" w:eastAsia="Times New Roman" w:hAnsi="Calibri" w:cs="Calibri"/>
          <w:b/>
          <w:bCs/>
          <w:color w:val="434343"/>
          <w:sz w:val="44"/>
          <w:szCs w:val="44"/>
        </w:rPr>
        <w:t>Social Media Language</w:t>
      </w:r>
    </w:p>
    <w:p w14:paraId="57A2F66B" w14:textId="77777777" w:rsidR="002529E3" w:rsidRPr="002529E3" w:rsidRDefault="002529E3" w:rsidP="002529E3">
      <w:pPr>
        <w:rPr>
          <w:rFonts w:ascii="Calibri" w:eastAsia="Times New Roman" w:hAnsi="Calibri" w:cs="Calibri"/>
        </w:rPr>
      </w:pPr>
    </w:p>
    <w:p w14:paraId="21D44B47" w14:textId="77777777" w:rsidR="002529E3" w:rsidRPr="002529E3" w:rsidRDefault="002529E3" w:rsidP="002529E3">
      <w:pPr>
        <w:rPr>
          <w:rFonts w:ascii="Calibri" w:eastAsia="Times New Roman" w:hAnsi="Calibri" w:cs="Calibri"/>
        </w:rPr>
      </w:pPr>
      <w:r w:rsidRPr="002529E3">
        <w:rPr>
          <w:rFonts w:ascii="Calibri" w:eastAsia="Times New Roman" w:hAnsi="Calibri" w:cs="Calibri"/>
          <w:b/>
          <w:bCs/>
          <w:color w:val="CC4125"/>
        </w:rPr>
        <w:t>Announcement </w:t>
      </w:r>
    </w:p>
    <w:p w14:paraId="2BD40C5B" w14:textId="74DA99A3" w:rsidR="002529E3" w:rsidRPr="002529E3" w:rsidRDefault="002529E3" w:rsidP="00860E65">
      <w:pPr>
        <w:numPr>
          <w:ilvl w:val="0"/>
          <w:numId w:val="35"/>
        </w:numPr>
        <w:textAlignment w:val="baseline"/>
        <w:rPr>
          <w:rFonts w:ascii="Calibri" w:eastAsia="Times New Roman" w:hAnsi="Calibri" w:cs="Calibri"/>
        </w:rPr>
      </w:pPr>
      <w:r w:rsidRPr="002529E3">
        <w:rPr>
          <w:rFonts w:ascii="Calibri" w:eastAsia="Times New Roman" w:hAnsi="Calibri" w:cs="Calibri"/>
          <w:b/>
          <w:bCs/>
          <w:color w:val="CC4125"/>
        </w:rPr>
        <w:t>[Company]</w:t>
      </w:r>
      <w:r w:rsidRPr="002529E3">
        <w:rPr>
          <w:rFonts w:ascii="Calibri" w:eastAsia="Times New Roman" w:hAnsi="Calibri" w:cs="Calibri"/>
          <w:color w:val="000000"/>
        </w:rPr>
        <w:t xml:space="preserve"> </w:t>
      </w:r>
      <w:r w:rsidRPr="002529E3">
        <w:rPr>
          <w:rFonts w:ascii="Calibri" w:eastAsia="Times New Roman" w:hAnsi="Calibri" w:cs="Calibri"/>
          <w:color w:val="333333"/>
        </w:rPr>
        <w:t xml:space="preserve">is excited to launch a new financial empowerment program for high school students. Explore the Smart Budgeting financial wellness program today! Financial education never looked so fun.  </w:t>
      </w:r>
      <w:r w:rsidRPr="002529E3">
        <w:rPr>
          <w:rFonts w:ascii="Calibri" w:eastAsia="Times New Roman" w:hAnsi="Calibri" w:cs="Calibri"/>
          <w:b/>
          <w:bCs/>
          <w:color w:val="CC4125"/>
        </w:rPr>
        <w:t>[LINK]</w:t>
      </w:r>
      <w:r w:rsidRPr="002529E3">
        <w:rPr>
          <w:rFonts w:ascii="Calibri" w:eastAsia="Times New Roman" w:hAnsi="Calibri" w:cs="Calibri"/>
          <w:color w:val="333333"/>
        </w:rPr>
        <w:t> </w:t>
      </w:r>
      <w:r w:rsidRPr="002529E3">
        <w:rPr>
          <w:rFonts w:ascii="Calibri" w:eastAsia="Times New Roman" w:hAnsi="Calibri" w:cs="Calibri"/>
          <w:b/>
          <w:bCs/>
          <w:color w:val="333333"/>
        </w:rPr>
        <w:t> </w:t>
      </w:r>
      <w:r w:rsidRPr="002529E3">
        <w:rPr>
          <w:rFonts w:ascii="Calibri" w:eastAsia="Times New Roman" w:hAnsi="Calibri" w:cs="Calibri"/>
        </w:rPr>
        <w:br/>
      </w:r>
    </w:p>
    <w:p w14:paraId="4CFCFC50" w14:textId="1ADE9FF7" w:rsidR="002529E3" w:rsidRPr="002529E3" w:rsidRDefault="002529E3" w:rsidP="002E2461">
      <w:pPr>
        <w:numPr>
          <w:ilvl w:val="0"/>
          <w:numId w:val="36"/>
        </w:numPr>
        <w:textAlignment w:val="baseline"/>
        <w:rPr>
          <w:rFonts w:ascii="Calibri" w:eastAsia="Times New Roman" w:hAnsi="Calibri" w:cs="Calibri"/>
        </w:rPr>
      </w:pPr>
      <w:r w:rsidRPr="002529E3">
        <w:rPr>
          <w:rFonts w:ascii="Calibri" w:eastAsia="Times New Roman" w:hAnsi="Calibri" w:cs="Calibri"/>
          <w:color w:val="333333"/>
        </w:rPr>
        <w:t>5 Lessons. Countless critical financial skills. High schoolers, get started today with Smart Budgeting:</w:t>
      </w:r>
      <w:r w:rsidRPr="002529E3">
        <w:rPr>
          <w:rFonts w:ascii="Calibri" w:eastAsia="Times New Roman" w:hAnsi="Calibri" w:cs="Calibri"/>
          <w:b/>
          <w:bCs/>
          <w:color w:val="333333"/>
        </w:rPr>
        <w:t xml:space="preserve"> </w:t>
      </w:r>
      <w:r w:rsidRPr="002529E3">
        <w:rPr>
          <w:rFonts w:ascii="Calibri" w:eastAsia="Times New Roman" w:hAnsi="Calibri" w:cs="Calibri"/>
          <w:b/>
          <w:bCs/>
          <w:color w:val="CC4125"/>
        </w:rPr>
        <w:t>[LINK]</w:t>
      </w:r>
      <w:r w:rsidRPr="002529E3">
        <w:rPr>
          <w:rFonts w:ascii="Calibri" w:eastAsia="Times New Roman" w:hAnsi="Calibri" w:cs="Calibri"/>
        </w:rPr>
        <w:br/>
      </w:r>
    </w:p>
    <w:p w14:paraId="20685F4F" w14:textId="69AB8A04" w:rsidR="002529E3" w:rsidRPr="002529E3" w:rsidRDefault="002529E3" w:rsidP="002529E3">
      <w:pPr>
        <w:numPr>
          <w:ilvl w:val="0"/>
          <w:numId w:val="37"/>
        </w:numPr>
        <w:textAlignment w:val="baseline"/>
        <w:rPr>
          <w:rFonts w:ascii="Calibri" w:eastAsia="Times New Roman" w:hAnsi="Calibri" w:cs="Calibri"/>
          <w:color w:val="000000"/>
        </w:rPr>
      </w:pPr>
      <w:r w:rsidRPr="002529E3">
        <w:rPr>
          <w:rFonts w:ascii="Calibri" w:eastAsia="Times New Roman" w:hAnsi="Calibri" w:cs="Calibri"/>
          <w:color w:val="333333"/>
        </w:rPr>
        <w:t xml:space="preserve">Are you a financially savvy high school student? </w:t>
      </w:r>
      <w:r w:rsidRPr="002529E3">
        <w:rPr>
          <w:rFonts w:ascii="Calibri" w:eastAsia="Times New Roman" w:hAnsi="Calibri" w:cs="Calibri"/>
          <w:color w:val="333333"/>
          <w:shd w:val="clear" w:color="auto" w:fill="FFFFFF"/>
        </w:rPr>
        <w:t xml:space="preserve">Take the short, fun 5-lesson Smart Budgeting program </w:t>
      </w:r>
      <w:r w:rsidRPr="002529E3">
        <w:rPr>
          <w:rFonts w:ascii="Calibri" w:eastAsia="Times New Roman" w:hAnsi="Calibri" w:cs="Calibri"/>
          <w:color w:val="333333"/>
        </w:rPr>
        <w:t>and test your knowledge</w:t>
      </w:r>
      <w:r w:rsidRPr="002529E3">
        <w:rPr>
          <w:rFonts w:ascii="Calibri" w:eastAsia="Times New Roman" w:hAnsi="Calibri" w:cs="Calibri"/>
          <w:color w:val="333333"/>
          <w:shd w:val="clear" w:color="auto" w:fill="FFFFFF"/>
        </w:rPr>
        <w:t>!</w:t>
      </w:r>
      <w:r w:rsidRPr="002529E3">
        <w:rPr>
          <w:rFonts w:ascii="Calibri" w:eastAsia="Times New Roman" w:hAnsi="Calibri" w:cs="Calibri"/>
          <w:color w:val="000000"/>
        </w:rPr>
        <w:t xml:space="preserve"> </w:t>
      </w:r>
      <w:r w:rsidRPr="002529E3">
        <w:rPr>
          <w:rFonts w:ascii="Calibri" w:eastAsia="Times New Roman" w:hAnsi="Calibri" w:cs="Calibri"/>
          <w:b/>
          <w:bCs/>
          <w:color w:val="CC4125"/>
        </w:rPr>
        <w:t>[LINK]</w:t>
      </w:r>
      <w:r w:rsidRPr="002529E3">
        <w:rPr>
          <w:rFonts w:ascii="Calibri" w:eastAsia="Times New Roman" w:hAnsi="Calibri" w:cs="Calibri"/>
          <w:b/>
          <w:bCs/>
          <w:color w:val="CC4125"/>
        </w:rPr>
        <w:br/>
      </w:r>
    </w:p>
    <w:p w14:paraId="5F1D1B43" w14:textId="77777777" w:rsidR="002529E3" w:rsidRPr="002529E3" w:rsidRDefault="002529E3" w:rsidP="002529E3">
      <w:pPr>
        <w:numPr>
          <w:ilvl w:val="0"/>
          <w:numId w:val="37"/>
        </w:numPr>
        <w:textAlignment w:val="baseline"/>
        <w:rPr>
          <w:rFonts w:ascii="Calibri" w:eastAsia="Times New Roman" w:hAnsi="Calibri" w:cs="Calibri"/>
          <w:color w:val="333333"/>
        </w:rPr>
      </w:pPr>
      <w:r w:rsidRPr="002529E3">
        <w:rPr>
          <w:rFonts w:ascii="Calibri" w:eastAsia="Times New Roman" w:hAnsi="Calibri" w:cs="Calibri"/>
          <w:color w:val="333333"/>
        </w:rPr>
        <w:t xml:space="preserve">Parents, does your teen want more financial independence, but hasn’t proven their responsibility? Consider using these lessons to introduce key financial concepts, and successful completion will unlock a reward they’ve been “requesting”. </w:t>
      </w:r>
      <w:r w:rsidRPr="002529E3">
        <w:rPr>
          <w:rFonts w:ascii="Calibri" w:eastAsia="Times New Roman" w:hAnsi="Calibri" w:cs="Calibri"/>
          <w:b/>
          <w:bCs/>
          <w:color w:val="CC4125"/>
        </w:rPr>
        <w:t>[LINK]</w:t>
      </w:r>
    </w:p>
    <w:p w14:paraId="7AABB0B4" w14:textId="77777777" w:rsidR="002529E3" w:rsidRPr="002529E3" w:rsidRDefault="002529E3" w:rsidP="002529E3">
      <w:pPr>
        <w:rPr>
          <w:rFonts w:ascii="Calibri" w:eastAsia="Times New Roman" w:hAnsi="Calibri" w:cs="Calibri"/>
        </w:rPr>
      </w:pPr>
    </w:p>
    <w:p w14:paraId="27A6E1A7" w14:textId="77777777" w:rsidR="002529E3" w:rsidRPr="002529E3" w:rsidRDefault="002529E3" w:rsidP="002529E3">
      <w:pPr>
        <w:rPr>
          <w:rFonts w:ascii="Calibri" w:eastAsia="Times New Roman" w:hAnsi="Calibri" w:cs="Calibri"/>
        </w:rPr>
      </w:pPr>
      <w:r w:rsidRPr="002529E3">
        <w:rPr>
          <w:rFonts w:ascii="Calibri" w:eastAsia="Times New Roman" w:hAnsi="Calibri" w:cs="Calibri"/>
          <w:b/>
          <w:bCs/>
          <w:color w:val="CC4125"/>
        </w:rPr>
        <w:t>Lesson 1: Spending &amp; Saving</w:t>
      </w:r>
      <w:r w:rsidRPr="002529E3">
        <w:rPr>
          <w:rFonts w:ascii="Calibri" w:eastAsia="Times New Roman" w:hAnsi="Calibri" w:cs="Calibri"/>
          <w:b/>
          <w:bCs/>
          <w:color w:val="000000"/>
        </w:rPr>
        <w:t> </w:t>
      </w:r>
    </w:p>
    <w:p w14:paraId="482B8BAD" w14:textId="104FBF3E" w:rsidR="002529E3" w:rsidRPr="002529E3" w:rsidRDefault="002529E3" w:rsidP="002529E3">
      <w:pPr>
        <w:numPr>
          <w:ilvl w:val="0"/>
          <w:numId w:val="38"/>
        </w:numPr>
        <w:spacing w:after="200"/>
        <w:textAlignment w:val="baseline"/>
        <w:rPr>
          <w:rFonts w:ascii="Calibri" w:eastAsia="Times New Roman" w:hAnsi="Calibri" w:cs="Calibri"/>
          <w:color w:val="000000"/>
        </w:rPr>
      </w:pPr>
      <w:r w:rsidRPr="002529E3">
        <w:rPr>
          <w:rFonts w:ascii="Calibri" w:eastAsia="Times New Roman" w:hAnsi="Calibri" w:cs="Calibri"/>
          <w:color w:val="333333"/>
        </w:rPr>
        <w:t xml:space="preserve">Can you identify the differences between needs and wants? Take the 5 Smart Budgeting lessons to level up your financial know-how. </w:t>
      </w:r>
      <w:r w:rsidR="006D74D7" w:rsidRPr="002529E3">
        <w:rPr>
          <w:rFonts w:ascii="Calibri" w:eastAsia="Times New Roman" w:hAnsi="Calibri" w:cs="Calibri"/>
          <w:b/>
          <w:bCs/>
          <w:color w:val="CC4125"/>
        </w:rPr>
        <w:t>[LINK]</w:t>
      </w:r>
      <w:r w:rsidR="006D74D7" w:rsidRPr="002529E3">
        <w:rPr>
          <w:rFonts w:ascii="Calibri" w:eastAsia="Times New Roman" w:hAnsi="Calibri" w:cs="Calibri"/>
          <w:color w:val="333333"/>
        </w:rPr>
        <w:t> </w:t>
      </w:r>
      <w:r w:rsidR="006D74D7" w:rsidRPr="002529E3">
        <w:rPr>
          <w:rFonts w:ascii="Calibri" w:eastAsia="Times New Roman" w:hAnsi="Calibri" w:cs="Calibri"/>
          <w:b/>
          <w:bCs/>
          <w:color w:val="333333"/>
        </w:rPr>
        <w:t> </w:t>
      </w:r>
    </w:p>
    <w:p w14:paraId="499A34AD" w14:textId="65D1097F" w:rsidR="002529E3" w:rsidRPr="002529E3" w:rsidRDefault="002529E3" w:rsidP="002529E3">
      <w:pPr>
        <w:numPr>
          <w:ilvl w:val="0"/>
          <w:numId w:val="38"/>
        </w:numPr>
        <w:spacing w:after="200"/>
        <w:textAlignment w:val="baseline"/>
        <w:rPr>
          <w:rFonts w:ascii="Calibri" w:eastAsia="Times New Roman" w:hAnsi="Calibri" w:cs="Calibri"/>
          <w:color w:val="000000"/>
        </w:rPr>
      </w:pPr>
      <w:r w:rsidRPr="002529E3">
        <w:rPr>
          <w:rFonts w:ascii="Calibri" w:eastAsia="Times New Roman" w:hAnsi="Calibri" w:cs="Calibri"/>
          <w:color w:val="333333"/>
        </w:rPr>
        <w:t xml:space="preserve">Meet Claudia! She’s planning a road trip with her friends next summer and needs your help to start saving for the trip. Jump into the Smart Budgeting program to help her build a budget! </w:t>
      </w:r>
      <w:r w:rsidR="006D74D7" w:rsidRPr="002529E3">
        <w:rPr>
          <w:rFonts w:ascii="Calibri" w:eastAsia="Times New Roman" w:hAnsi="Calibri" w:cs="Calibri"/>
          <w:b/>
          <w:bCs/>
          <w:color w:val="CC4125"/>
        </w:rPr>
        <w:t>[LINK]</w:t>
      </w:r>
      <w:r w:rsidR="006D74D7" w:rsidRPr="002529E3">
        <w:rPr>
          <w:rFonts w:ascii="Calibri" w:eastAsia="Times New Roman" w:hAnsi="Calibri" w:cs="Calibri"/>
          <w:color w:val="333333"/>
        </w:rPr>
        <w:t> </w:t>
      </w:r>
      <w:r w:rsidR="006D74D7" w:rsidRPr="002529E3">
        <w:rPr>
          <w:rFonts w:ascii="Calibri" w:eastAsia="Times New Roman" w:hAnsi="Calibri" w:cs="Calibri"/>
          <w:b/>
          <w:bCs/>
          <w:color w:val="333333"/>
        </w:rPr>
        <w:t> </w:t>
      </w:r>
    </w:p>
    <w:p w14:paraId="3BE3BFF8" w14:textId="30EBA8B6" w:rsidR="002529E3" w:rsidRPr="002529E3" w:rsidRDefault="002529E3" w:rsidP="002529E3">
      <w:pPr>
        <w:numPr>
          <w:ilvl w:val="0"/>
          <w:numId w:val="38"/>
        </w:numPr>
        <w:spacing w:after="200"/>
        <w:textAlignment w:val="baseline"/>
        <w:rPr>
          <w:rFonts w:ascii="Calibri" w:eastAsia="Times New Roman" w:hAnsi="Calibri" w:cs="Calibri"/>
          <w:color w:val="000000"/>
        </w:rPr>
      </w:pPr>
      <w:r w:rsidRPr="002529E3">
        <w:rPr>
          <w:rFonts w:ascii="Calibri" w:eastAsia="Times New Roman" w:hAnsi="Calibri" w:cs="Calibri"/>
          <w:color w:val="333333"/>
        </w:rPr>
        <w:t>Learning how to balance “needs” and “wants” isn't always easy! Right now, our friend Claudia is trying to figure out whether her weekly latte from her favorite coffee shop fits into her budget. Get started with the Smart Budgeting program and see what happens next!</w:t>
      </w:r>
      <w:r w:rsidRPr="002529E3">
        <w:rPr>
          <w:rFonts w:ascii="Calibri" w:eastAsia="Times New Roman" w:hAnsi="Calibri" w:cs="Calibri"/>
          <w:color w:val="000000"/>
        </w:rPr>
        <w:t xml:space="preserve"> </w:t>
      </w:r>
      <w:r w:rsidR="006D74D7" w:rsidRPr="002529E3">
        <w:rPr>
          <w:rFonts w:ascii="Calibri" w:eastAsia="Times New Roman" w:hAnsi="Calibri" w:cs="Calibri"/>
          <w:b/>
          <w:bCs/>
          <w:color w:val="CC4125"/>
        </w:rPr>
        <w:t>[LINK]</w:t>
      </w:r>
      <w:r w:rsidR="006D74D7" w:rsidRPr="002529E3">
        <w:rPr>
          <w:rFonts w:ascii="Calibri" w:eastAsia="Times New Roman" w:hAnsi="Calibri" w:cs="Calibri"/>
          <w:color w:val="333333"/>
        </w:rPr>
        <w:t> </w:t>
      </w:r>
      <w:r w:rsidR="006D74D7" w:rsidRPr="002529E3">
        <w:rPr>
          <w:rFonts w:ascii="Calibri" w:eastAsia="Times New Roman" w:hAnsi="Calibri" w:cs="Calibri"/>
          <w:b/>
          <w:bCs/>
          <w:color w:val="333333"/>
        </w:rPr>
        <w:t> </w:t>
      </w:r>
    </w:p>
    <w:p w14:paraId="2B484EE2" w14:textId="77777777" w:rsidR="002529E3" w:rsidRPr="002529E3" w:rsidRDefault="002529E3" w:rsidP="002529E3">
      <w:pPr>
        <w:rPr>
          <w:rFonts w:ascii="Calibri" w:eastAsia="Times New Roman" w:hAnsi="Calibri" w:cs="Calibri"/>
        </w:rPr>
      </w:pPr>
    </w:p>
    <w:p w14:paraId="1006FA03" w14:textId="77777777" w:rsidR="002529E3" w:rsidRPr="002529E3" w:rsidRDefault="002529E3" w:rsidP="002529E3">
      <w:pPr>
        <w:rPr>
          <w:rFonts w:ascii="Calibri" w:eastAsia="Times New Roman" w:hAnsi="Calibri" w:cs="Calibri"/>
        </w:rPr>
      </w:pPr>
      <w:r w:rsidRPr="002529E3">
        <w:rPr>
          <w:rFonts w:ascii="Calibri" w:eastAsia="Times New Roman" w:hAnsi="Calibri" w:cs="Calibri"/>
          <w:b/>
          <w:bCs/>
          <w:color w:val="CC4125"/>
        </w:rPr>
        <w:t>Lesson 2: Credit &amp; Debit</w:t>
      </w:r>
    </w:p>
    <w:p w14:paraId="76B20A9F" w14:textId="29343644" w:rsidR="002529E3" w:rsidRPr="002529E3" w:rsidRDefault="002529E3" w:rsidP="002529E3">
      <w:pPr>
        <w:numPr>
          <w:ilvl w:val="0"/>
          <w:numId w:val="39"/>
        </w:numPr>
        <w:textAlignment w:val="baseline"/>
        <w:rPr>
          <w:rFonts w:ascii="Calibri" w:eastAsia="Times New Roman" w:hAnsi="Calibri" w:cs="Calibri"/>
          <w:color w:val="000000"/>
        </w:rPr>
      </w:pPr>
      <w:r w:rsidRPr="002529E3">
        <w:rPr>
          <w:rFonts w:ascii="Calibri" w:eastAsia="Times New Roman" w:hAnsi="Calibri" w:cs="Calibri"/>
          <w:color w:val="333333"/>
        </w:rPr>
        <w:t xml:space="preserve">Do you know when to use credit vs. debit? If not, you’re not alone. Students get started with the Smart Budgeting program to build your financial savvy for whatever lies ahead. </w:t>
      </w:r>
      <w:r w:rsidR="006D74D7" w:rsidRPr="002529E3">
        <w:rPr>
          <w:rFonts w:ascii="Calibri" w:eastAsia="Times New Roman" w:hAnsi="Calibri" w:cs="Calibri"/>
          <w:b/>
          <w:bCs/>
          <w:color w:val="CC4125"/>
        </w:rPr>
        <w:t>[LINK]</w:t>
      </w:r>
      <w:r w:rsidR="006D74D7" w:rsidRPr="002529E3">
        <w:rPr>
          <w:rFonts w:ascii="Calibri" w:eastAsia="Times New Roman" w:hAnsi="Calibri" w:cs="Calibri"/>
          <w:color w:val="333333"/>
        </w:rPr>
        <w:t> </w:t>
      </w:r>
      <w:r w:rsidR="006D74D7" w:rsidRPr="002529E3">
        <w:rPr>
          <w:rFonts w:ascii="Calibri" w:eastAsia="Times New Roman" w:hAnsi="Calibri" w:cs="Calibri"/>
          <w:b/>
          <w:bCs/>
          <w:color w:val="333333"/>
        </w:rPr>
        <w:t> </w:t>
      </w:r>
      <w:r w:rsidRPr="002529E3">
        <w:rPr>
          <w:rFonts w:ascii="Calibri" w:eastAsia="Times New Roman" w:hAnsi="Calibri" w:cs="Calibri"/>
          <w:color w:val="000000"/>
        </w:rPr>
        <w:br/>
      </w:r>
    </w:p>
    <w:p w14:paraId="274E652F" w14:textId="08E22755" w:rsidR="002529E3" w:rsidRPr="002529E3" w:rsidRDefault="002529E3" w:rsidP="002529E3">
      <w:pPr>
        <w:numPr>
          <w:ilvl w:val="0"/>
          <w:numId w:val="39"/>
        </w:numPr>
        <w:textAlignment w:val="baseline"/>
        <w:rPr>
          <w:rFonts w:ascii="Calibri" w:eastAsia="Times New Roman" w:hAnsi="Calibri" w:cs="Calibri"/>
          <w:color w:val="000000"/>
        </w:rPr>
      </w:pPr>
      <w:r w:rsidRPr="002529E3">
        <w:rPr>
          <w:rFonts w:ascii="Calibri" w:eastAsia="Times New Roman" w:hAnsi="Calibri" w:cs="Calibri"/>
          <w:color w:val="333333"/>
        </w:rPr>
        <w:t xml:space="preserve">What are Claudia and the Smart Budgeting crew up to today? Well, Claudia is ready to buy her festival tickets but doesn’t know which payment type to use. Can you help her out? </w:t>
      </w:r>
      <w:r w:rsidR="006D74D7" w:rsidRPr="002529E3">
        <w:rPr>
          <w:rFonts w:ascii="Calibri" w:eastAsia="Times New Roman" w:hAnsi="Calibri" w:cs="Calibri"/>
          <w:b/>
          <w:bCs/>
          <w:color w:val="CC4125"/>
        </w:rPr>
        <w:t>[LINK]</w:t>
      </w:r>
      <w:r w:rsidR="006D74D7" w:rsidRPr="002529E3">
        <w:rPr>
          <w:rFonts w:ascii="Calibri" w:eastAsia="Times New Roman" w:hAnsi="Calibri" w:cs="Calibri"/>
          <w:color w:val="333333"/>
        </w:rPr>
        <w:t> </w:t>
      </w:r>
      <w:r w:rsidR="006D74D7" w:rsidRPr="002529E3">
        <w:rPr>
          <w:rFonts w:ascii="Calibri" w:eastAsia="Times New Roman" w:hAnsi="Calibri" w:cs="Calibri"/>
          <w:b/>
          <w:bCs/>
          <w:color w:val="333333"/>
        </w:rPr>
        <w:t> </w:t>
      </w:r>
      <w:r w:rsidRPr="002529E3">
        <w:rPr>
          <w:rFonts w:ascii="Calibri" w:eastAsia="Times New Roman" w:hAnsi="Calibri" w:cs="Calibri"/>
          <w:color w:val="000000"/>
        </w:rPr>
        <w:br/>
      </w:r>
    </w:p>
    <w:p w14:paraId="058C7373" w14:textId="4605A4B1" w:rsidR="002529E3" w:rsidRPr="002529E3" w:rsidRDefault="002529E3" w:rsidP="002529E3">
      <w:pPr>
        <w:numPr>
          <w:ilvl w:val="0"/>
          <w:numId w:val="39"/>
        </w:numPr>
        <w:spacing w:after="200"/>
        <w:textAlignment w:val="baseline"/>
        <w:rPr>
          <w:rFonts w:ascii="Calibri" w:eastAsia="Times New Roman" w:hAnsi="Calibri" w:cs="Calibri"/>
          <w:color w:val="000000"/>
        </w:rPr>
      </w:pPr>
      <w:r w:rsidRPr="002529E3">
        <w:rPr>
          <w:rFonts w:ascii="Calibri" w:eastAsia="Times New Roman" w:hAnsi="Calibri" w:cs="Calibri"/>
          <w:color w:val="333333"/>
        </w:rPr>
        <w:t xml:space="preserve">There are risks and rewards to different payment types. Are you confident that you are using the right payment type for each purchase? Learn more with our Smart Budgeting program. </w:t>
      </w:r>
      <w:r w:rsidR="006D74D7" w:rsidRPr="002529E3">
        <w:rPr>
          <w:rFonts w:ascii="Calibri" w:eastAsia="Times New Roman" w:hAnsi="Calibri" w:cs="Calibri"/>
          <w:b/>
          <w:bCs/>
          <w:color w:val="CC4125"/>
        </w:rPr>
        <w:t>[LINK]</w:t>
      </w:r>
      <w:r w:rsidR="006D74D7" w:rsidRPr="002529E3">
        <w:rPr>
          <w:rFonts w:ascii="Calibri" w:eastAsia="Times New Roman" w:hAnsi="Calibri" w:cs="Calibri"/>
          <w:color w:val="333333"/>
        </w:rPr>
        <w:t> </w:t>
      </w:r>
      <w:r w:rsidR="006D74D7" w:rsidRPr="002529E3">
        <w:rPr>
          <w:rFonts w:ascii="Calibri" w:eastAsia="Times New Roman" w:hAnsi="Calibri" w:cs="Calibri"/>
          <w:b/>
          <w:bCs/>
          <w:color w:val="333333"/>
        </w:rPr>
        <w:t> </w:t>
      </w:r>
      <w:r w:rsidRPr="002529E3">
        <w:rPr>
          <w:rFonts w:ascii="Calibri" w:eastAsia="Times New Roman" w:hAnsi="Calibri" w:cs="Calibri"/>
          <w:b/>
          <w:bCs/>
          <w:color w:val="CC4125"/>
        </w:rPr>
        <w:br/>
      </w:r>
    </w:p>
    <w:p w14:paraId="7835BF2B" w14:textId="77777777" w:rsidR="002529E3" w:rsidRPr="002529E3" w:rsidRDefault="002529E3" w:rsidP="002529E3">
      <w:pPr>
        <w:spacing w:after="200"/>
        <w:rPr>
          <w:rFonts w:ascii="Calibri" w:eastAsia="Times New Roman" w:hAnsi="Calibri" w:cs="Calibri"/>
        </w:rPr>
      </w:pPr>
      <w:r w:rsidRPr="002529E3">
        <w:rPr>
          <w:rFonts w:ascii="Calibri" w:eastAsia="Times New Roman" w:hAnsi="Calibri" w:cs="Calibri"/>
          <w:b/>
          <w:bCs/>
          <w:color w:val="CC4125"/>
        </w:rPr>
        <w:lastRenderedPageBreak/>
        <w:t>Lesson 3: Employment &amp; Income</w:t>
      </w:r>
      <w:r w:rsidRPr="002529E3">
        <w:rPr>
          <w:rFonts w:ascii="Calibri" w:eastAsia="Times New Roman" w:hAnsi="Calibri" w:cs="Calibri"/>
          <w:b/>
          <w:bCs/>
          <w:color w:val="000000"/>
        </w:rPr>
        <w:t> </w:t>
      </w:r>
    </w:p>
    <w:p w14:paraId="40F3BDE5" w14:textId="52528D0A" w:rsidR="002529E3" w:rsidRPr="002529E3" w:rsidRDefault="002529E3" w:rsidP="002529E3">
      <w:pPr>
        <w:numPr>
          <w:ilvl w:val="0"/>
          <w:numId w:val="40"/>
        </w:numPr>
        <w:textAlignment w:val="baseline"/>
        <w:rPr>
          <w:rFonts w:ascii="Calibri" w:eastAsia="Times New Roman" w:hAnsi="Calibri" w:cs="Calibri"/>
          <w:color w:val="000000"/>
        </w:rPr>
      </w:pPr>
      <w:r w:rsidRPr="002529E3">
        <w:rPr>
          <w:rFonts w:ascii="Calibri" w:eastAsia="Times New Roman" w:hAnsi="Calibri" w:cs="Calibri"/>
          <w:color w:val="333333"/>
        </w:rPr>
        <w:t xml:space="preserve">Today in the Smart Budgeting program, Claudia realizes she wants to increase her disposable income for her road trip. Can you help her find a job to fuel her fun? </w:t>
      </w:r>
      <w:r w:rsidR="006D74D7" w:rsidRPr="002529E3">
        <w:rPr>
          <w:rFonts w:ascii="Calibri" w:eastAsia="Times New Roman" w:hAnsi="Calibri" w:cs="Calibri"/>
          <w:b/>
          <w:bCs/>
          <w:color w:val="CC4125"/>
        </w:rPr>
        <w:t>[LINK]</w:t>
      </w:r>
      <w:r w:rsidR="006D74D7" w:rsidRPr="002529E3">
        <w:rPr>
          <w:rFonts w:ascii="Calibri" w:eastAsia="Times New Roman" w:hAnsi="Calibri" w:cs="Calibri"/>
          <w:color w:val="333333"/>
        </w:rPr>
        <w:t> </w:t>
      </w:r>
      <w:r w:rsidR="006D74D7" w:rsidRPr="002529E3">
        <w:rPr>
          <w:rFonts w:ascii="Calibri" w:eastAsia="Times New Roman" w:hAnsi="Calibri" w:cs="Calibri"/>
          <w:b/>
          <w:bCs/>
          <w:color w:val="333333"/>
        </w:rPr>
        <w:t> </w:t>
      </w:r>
      <w:r w:rsidRPr="002529E3">
        <w:rPr>
          <w:rFonts w:ascii="Calibri" w:eastAsia="Times New Roman" w:hAnsi="Calibri" w:cs="Calibri"/>
          <w:b/>
          <w:bCs/>
          <w:color w:val="CC4125"/>
        </w:rPr>
        <w:br/>
      </w:r>
    </w:p>
    <w:p w14:paraId="61C8DBF9" w14:textId="5BEA55CC" w:rsidR="002529E3" w:rsidRPr="002529E3" w:rsidRDefault="002529E3" w:rsidP="002529E3">
      <w:pPr>
        <w:numPr>
          <w:ilvl w:val="0"/>
          <w:numId w:val="40"/>
        </w:numPr>
        <w:textAlignment w:val="baseline"/>
        <w:rPr>
          <w:rFonts w:ascii="Calibri" w:eastAsia="Times New Roman" w:hAnsi="Calibri" w:cs="Calibri"/>
          <w:color w:val="000000"/>
        </w:rPr>
      </w:pPr>
      <w:r w:rsidRPr="002529E3">
        <w:rPr>
          <w:rFonts w:ascii="Calibri" w:eastAsia="Times New Roman" w:hAnsi="Calibri" w:cs="Calibri"/>
          <w:color w:val="333333"/>
        </w:rPr>
        <w:t xml:space="preserve">Starting to plan for your future? Now might be a good time to start thinking about the financial means to meet your goals - and that starts with your income. </w:t>
      </w:r>
      <w:r w:rsidR="006D74D7" w:rsidRPr="002529E3">
        <w:rPr>
          <w:rFonts w:ascii="Calibri" w:eastAsia="Times New Roman" w:hAnsi="Calibri" w:cs="Calibri"/>
          <w:b/>
          <w:bCs/>
          <w:color w:val="CC4125"/>
        </w:rPr>
        <w:t>[LINK]</w:t>
      </w:r>
      <w:r w:rsidR="006D74D7" w:rsidRPr="002529E3">
        <w:rPr>
          <w:rFonts w:ascii="Calibri" w:eastAsia="Times New Roman" w:hAnsi="Calibri" w:cs="Calibri"/>
          <w:color w:val="333333"/>
        </w:rPr>
        <w:t> </w:t>
      </w:r>
      <w:r w:rsidR="006D74D7" w:rsidRPr="002529E3">
        <w:rPr>
          <w:rFonts w:ascii="Calibri" w:eastAsia="Times New Roman" w:hAnsi="Calibri" w:cs="Calibri"/>
          <w:b/>
          <w:bCs/>
          <w:color w:val="333333"/>
        </w:rPr>
        <w:t> </w:t>
      </w:r>
      <w:r w:rsidRPr="002529E3">
        <w:rPr>
          <w:rFonts w:ascii="Calibri" w:eastAsia="Times New Roman" w:hAnsi="Calibri" w:cs="Calibri"/>
          <w:b/>
          <w:bCs/>
          <w:color w:val="CC4125"/>
        </w:rPr>
        <w:br/>
      </w:r>
    </w:p>
    <w:p w14:paraId="71ABBADE" w14:textId="02071E6B" w:rsidR="002529E3" w:rsidRPr="002529E3" w:rsidRDefault="002529E3" w:rsidP="002529E3">
      <w:pPr>
        <w:numPr>
          <w:ilvl w:val="0"/>
          <w:numId w:val="40"/>
        </w:numPr>
        <w:spacing w:after="200"/>
        <w:textAlignment w:val="baseline"/>
        <w:rPr>
          <w:rFonts w:ascii="Calibri" w:eastAsia="Times New Roman" w:hAnsi="Calibri" w:cs="Calibri"/>
          <w:color w:val="000000"/>
        </w:rPr>
      </w:pPr>
      <w:r w:rsidRPr="002529E3">
        <w:rPr>
          <w:rFonts w:ascii="Calibri" w:eastAsia="Times New Roman" w:hAnsi="Calibri" w:cs="Calibri"/>
          <w:color w:val="333333"/>
        </w:rPr>
        <w:t>Did you know: even if you have a steady career, you can still earn additional income? Explore the Smart Budgeting program for more financial tips!</w:t>
      </w:r>
      <w:r w:rsidRPr="002529E3">
        <w:rPr>
          <w:rFonts w:ascii="Calibri" w:eastAsia="Times New Roman" w:hAnsi="Calibri" w:cs="Calibri"/>
          <w:color w:val="000000"/>
        </w:rPr>
        <w:t xml:space="preserve"> </w:t>
      </w:r>
      <w:r w:rsidR="006D74D7" w:rsidRPr="002529E3">
        <w:rPr>
          <w:rFonts w:ascii="Calibri" w:eastAsia="Times New Roman" w:hAnsi="Calibri" w:cs="Calibri"/>
          <w:b/>
          <w:bCs/>
          <w:color w:val="CC4125"/>
        </w:rPr>
        <w:t>[LINK]</w:t>
      </w:r>
      <w:r w:rsidR="006D74D7" w:rsidRPr="002529E3">
        <w:rPr>
          <w:rFonts w:ascii="Calibri" w:eastAsia="Times New Roman" w:hAnsi="Calibri" w:cs="Calibri"/>
          <w:color w:val="333333"/>
        </w:rPr>
        <w:t> </w:t>
      </w:r>
      <w:r w:rsidR="006D74D7" w:rsidRPr="002529E3">
        <w:rPr>
          <w:rFonts w:ascii="Calibri" w:eastAsia="Times New Roman" w:hAnsi="Calibri" w:cs="Calibri"/>
          <w:b/>
          <w:bCs/>
          <w:color w:val="333333"/>
        </w:rPr>
        <w:t> </w:t>
      </w:r>
    </w:p>
    <w:p w14:paraId="7B1CA2A7" w14:textId="77777777" w:rsidR="002529E3" w:rsidRPr="002529E3" w:rsidRDefault="002529E3" w:rsidP="002529E3">
      <w:pPr>
        <w:spacing w:after="200"/>
        <w:ind w:left="720"/>
        <w:textAlignment w:val="baseline"/>
        <w:rPr>
          <w:rFonts w:ascii="Calibri" w:eastAsia="Times New Roman" w:hAnsi="Calibri" w:cs="Calibri"/>
          <w:color w:val="000000"/>
        </w:rPr>
      </w:pPr>
    </w:p>
    <w:p w14:paraId="642CC790" w14:textId="77777777" w:rsidR="002529E3" w:rsidRPr="002529E3" w:rsidRDefault="002529E3" w:rsidP="002529E3">
      <w:pPr>
        <w:rPr>
          <w:rFonts w:ascii="Calibri" w:eastAsia="Times New Roman" w:hAnsi="Calibri" w:cs="Calibri"/>
        </w:rPr>
      </w:pPr>
      <w:r w:rsidRPr="002529E3">
        <w:rPr>
          <w:rFonts w:ascii="Calibri" w:eastAsia="Times New Roman" w:hAnsi="Calibri" w:cs="Calibri"/>
          <w:b/>
          <w:bCs/>
          <w:color w:val="CC4125"/>
        </w:rPr>
        <w:t>Lesson 4: Investing</w:t>
      </w:r>
      <w:r w:rsidRPr="002529E3">
        <w:rPr>
          <w:rFonts w:ascii="Calibri" w:eastAsia="Times New Roman" w:hAnsi="Calibri" w:cs="Calibri"/>
          <w:b/>
          <w:bCs/>
          <w:color w:val="000000"/>
        </w:rPr>
        <w:t xml:space="preserve"> </w:t>
      </w:r>
      <w:r w:rsidRPr="002529E3">
        <w:rPr>
          <w:rFonts w:ascii="Calibri" w:eastAsia="Times New Roman" w:hAnsi="Calibri" w:cs="Calibri"/>
          <w:i/>
          <w:iCs/>
          <w:color w:val="333333"/>
        </w:rPr>
        <w:t> </w:t>
      </w:r>
    </w:p>
    <w:p w14:paraId="4634AE37" w14:textId="616B0CF1" w:rsidR="002529E3" w:rsidRPr="002529E3" w:rsidRDefault="002529E3" w:rsidP="006F4D06">
      <w:pPr>
        <w:numPr>
          <w:ilvl w:val="0"/>
          <w:numId w:val="41"/>
        </w:numPr>
        <w:textAlignment w:val="baseline"/>
        <w:rPr>
          <w:rFonts w:ascii="Calibri" w:eastAsia="Times New Roman" w:hAnsi="Calibri" w:cs="Calibri"/>
          <w:color w:val="000000"/>
        </w:rPr>
      </w:pPr>
      <w:r w:rsidRPr="002529E3">
        <w:rPr>
          <w:rFonts w:ascii="Calibri" w:eastAsia="Times New Roman" w:hAnsi="Calibri" w:cs="Calibri"/>
          <w:color w:val="333333"/>
        </w:rPr>
        <w:t xml:space="preserve">High schoolers let’s put your investing skills to the test and see if you know the differences between stocks, bonds, and a savings account. </w:t>
      </w:r>
      <w:r w:rsidR="006D74D7" w:rsidRPr="002529E3">
        <w:rPr>
          <w:rFonts w:ascii="Calibri" w:eastAsia="Times New Roman" w:hAnsi="Calibri" w:cs="Calibri"/>
          <w:b/>
          <w:bCs/>
          <w:color w:val="CC4125"/>
        </w:rPr>
        <w:t>[LINK]</w:t>
      </w:r>
      <w:r w:rsidR="006D74D7" w:rsidRPr="002529E3">
        <w:rPr>
          <w:rFonts w:ascii="Calibri" w:eastAsia="Times New Roman" w:hAnsi="Calibri" w:cs="Calibri"/>
          <w:color w:val="333333"/>
        </w:rPr>
        <w:t> </w:t>
      </w:r>
      <w:r w:rsidR="006D74D7" w:rsidRPr="002529E3">
        <w:rPr>
          <w:rFonts w:ascii="Calibri" w:eastAsia="Times New Roman" w:hAnsi="Calibri" w:cs="Calibri"/>
          <w:b/>
          <w:bCs/>
          <w:color w:val="333333"/>
        </w:rPr>
        <w:t> </w:t>
      </w:r>
      <w:r w:rsidRPr="002529E3">
        <w:rPr>
          <w:rFonts w:ascii="Calibri" w:eastAsia="Times New Roman" w:hAnsi="Calibri" w:cs="Calibri"/>
          <w:b/>
          <w:bCs/>
          <w:color w:val="CC4125"/>
        </w:rPr>
        <w:br/>
      </w:r>
      <w:r w:rsidRPr="002529E3">
        <w:rPr>
          <w:rFonts w:ascii="Calibri" w:eastAsia="Times New Roman" w:hAnsi="Calibri" w:cs="Calibri"/>
          <w:b/>
          <w:bCs/>
          <w:color w:val="CC4125"/>
        </w:rPr>
        <w:br/>
      </w:r>
      <w:r w:rsidRPr="002529E3">
        <w:rPr>
          <w:rFonts w:ascii="Calibri" w:eastAsia="Times New Roman" w:hAnsi="Calibri" w:cs="Calibri"/>
          <w:color w:val="333333"/>
        </w:rPr>
        <w:t>Stocks, bonds, and investing - oh my! Help Claudia navigate the world of investing. With so many options, how will she know which is the right fit? Get started with our Smart Budgeting program to help her build her investor IQ.</w:t>
      </w:r>
      <w:r w:rsidRPr="002529E3">
        <w:rPr>
          <w:rFonts w:ascii="Calibri" w:eastAsia="Times New Roman" w:hAnsi="Calibri" w:cs="Calibri"/>
          <w:color w:val="000000"/>
        </w:rPr>
        <w:t xml:space="preserve"> </w:t>
      </w:r>
      <w:r w:rsidR="006D74D7" w:rsidRPr="002529E3">
        <w:rPr>
          <w:rFonts w:ascii="Calibri" w:eastAsia="Times New Roman" w:hAnsi="Calibri" w:cs="Calibri"/>
          <w:b/>
          <w:bCs/>
          <w:color w:val="CC4125"/>
        </w:rPr>
        <w:t>[LINK]</w:t>
      </w:r>
      <w:r w:rsidR="006D74D7" w:rsidRPr="002529E3">
        <w:rPr>
          <w:rFonts w:ascii="Calibri" w:eastAsia="Times New Roman" w:hAnsi="Calibri" w:cs="Calibri"/>
          <w:color w:val="333333"/>
        </w:rPr>
        <w:t> </w:t>
      </w:r>
      <w:r w:rsidR="006D74D7" w:rsidRPr="002529E3">
        <w:rPr>
          <w:rFonts w:ascii="Calibri" w:eastAsia="Times New Roman" w:hAnsi="Calibri" w:cs="Calibri"/>
          <w:b/>
          <w:bCs/>
          <w:color w:val="333333"/>
        </w:rPr>
        <w:t> </w:t>
      </w:r>
      <w:r w:rsidRPr="002529E3">
        <w:rPr>
          <w:rFonts w:ascii="Calibri" w:eastAsia="Times New Roman" w:hAnsi="Calibri" w:cs="Calibri"/>
          <w:b/>
          <w:bCs/>
          <w:color w:val="CC4125"/>
        </w:rPr>
        <w:br/>
      </w:r>
    </w:p>
    <w:p w14:paraId="6E0C3E62" w14:textId="56BDE967" w:rsidR="002529E3" w:rsidRPr="002529E3" w:rsidRDefault="002529E3" w:rsidP="002529E3">
      <w:pPr>
        <w:numPr>
          <w:ilvl w:val="0"/>
          <w:numId w:val="41"/>
        </w:numPr>
        <w:spacing w:after="200"/>
        <w:textAlignment w:val="baseline"/>
        <w:rPr>
          <w:rFonts w:ascii="Calibri" w:eastAsia="Times New Roman" w:hAnsi="Calibri" w:cs="Calibri"/>
          <w:color w:val="000000"/>
        </w:rPr>
      </w:pPr>
      <w:r w:rsidRPr="002529E3">
        <w:rPr>
          <w:rFonts w:ascii="Calibri" w:eastAsia="Times New Roman" w:hAnsi="Calibri" w:cs="Calibri"/>
          <w:color w:val="333333"/>
        </w:rPr>
        <w:t xml:space="preserve">High school students, do you fully understand the power of investing? Test your knowledge with our Smart Budgeting program. </w:t>
      </w:r>
      <w:r w:rsidR="006D74D7" w:rsidRPr="002529E3">
        <w:rPr>
          <w:rFonts w:ascii="Calibri" w:eastAsia="Times New Roman" w:hAnsi="Calibri" w:cs="Calibri"/>
          <w:b/>
          <w:bCs/>
          <w:color w:val="CC4125"/>
        </w:rPr>
        <w:t>[LINK]</w:t>
      </w:r>
      <w:r w:rsidR="006D74D7" w:rsidRPr="002529E3">
        <w:rPr>
          <w:rFonts w:ascii="Calibri" w:eastAsia="Times New Roman" w:hAnsi="Calibri" w:cs="Calibri"/>
          <w:color w:val="333333"/>
        </w:rPr>
        <w:t> </w:t>
      </w:r>
      <w:r w:rsidR="006D74D7" w:rsidRPr="002529E3">
        <w:rPr>
          <w:rFonts w:ascii="Calibri" w:eastAsia="Times New Roman" w:hAnsi="Calibri" w:cs="Calibri"/>
          <w:b/>
          <w:bCs/>
          <w:color w:val="333333"/>
        </w:rPr>
        <w:t> </w:t>
      </w:r>
      <w:r w:rsidRPr="002529E3">
        <w:rPr>
          <w:rFonts w:ascii="Calibri" w:eastAsia="Times New Roman" w:hAnsi="Calibri" w:cs="Calibri"/>
          <w:b/>
          <w:bCs/>
          <w:color w:val="CC4125"/>
        </w:rPr>
        <w:br/>
      </w:r>
    </w:p>
    <w:p w14:paraId="66C21D9A" w14:textId="77777777" w:rsidR="002529E3" w:rsidRPr="002529E3" w:rsidRDefault="002529E3" w:rsidP="002529E3">
      <w:pPr>
        <w:rPr>
          <w:rFonts w:ascii="Calibri" w:eastAsia="Times New Roman" w:hAnsi="Calibri" w:cs="Calibri"/>
        </w:rPr>
      </w:pPr>
      <w:r w:rsidRPr="002529E3">
        <w:rPr>
          <w:rFonts w:ascii="Calibri" w:eastAsia="Times New Roman" w:hAnsi="Calibri" w:cs="Calibri"/>
          <w:b/>
          <w:bCs/>
          <w:color w:val="CC4125"/>
        </w:rPr>
        <w:t>Lesson 5: Risk &amp; Insurance</w:t>
      </w:r>
      <w:r w:rsidRPr="002529E3">
        <w:rPr>
          <w:rFonts w:ascii="Calibri" w:eastAsia="Times New Roman" w:hAnsi="Calibri" w:cs="Calibri"/>
          <w:b/>
          <w:bCs/>
          <w:color w:val="000000"/>
        </w:rPr>
        <w:t> </w:t>
      </w:r>
    </w:p>
    <w:p w14:paraId="3FF67B48" w14:textId="56BAC900" w:rsidR="002529E3" w:rsidRPr="002529E3" w:rsidRDefault="002529E3" w:rsidP="002529E3">
      <w:pPr>
        <w:numPr>
          <w:ilvl w:val="0"/>
          <w:numId w:val="42"/>
        </w:numPr>
        <w:textAlignment w:val="baseline"/>
        <w:rPr>
          <w:rFonts w:ascii="Calibri" w:eastAsia="Times New Roman" w:hAnsi="Calibri" w:cs="Calibri"/>
          <w:color w:val="000000"/>
        </w:rPr>
      </w:pPr>
      <w:r w:rsidRPr="002529E3">
        <w:rPr>
          <w:rFonts w:ascii="Calibri" w:eastAsia="Times New Roman" w:hAnsi="Calibri" w:cs="Calibri"/>
          <w:color w:val="333333"/>
        </w:rPr>
        <w:t>Can you identify the types of insurance that are best suited for your financial goals? Find out today with our Smart Budgeting program. </w:t>
      </w:r>
      <w:r w:rsidR="006D74D7" w:rsidRPr="002529E3">
        <w:rPr>
          <w:rFonts w:ascii="Calibri" w:eastAsia="Times New Roman" w:hAnsi="Calibri" w:cs="Calibri"/>
          <w:b/>
          <w:bCs/>
          <w:color w:val="CC4125"/>
        </w:rPr>
        <w:t>[LINK]</w:t>
      </w:r>
      <w:r w:rsidR="006D74D7" w:rsidRPr="002529E3">
        <w:rPr>
          <w:rFonts w:ascii="Calibri" w:eastAsia="Times New Roman" w:hAnsi="Calibri" w:cs="Calibri"/>
          <w:color w:val="333333"/>
        </w:rPr>
        <w:t> </w:t>
      </w:r>
      <w:r w:rsidR="006D74D7" w:rsidRPr="002529E3">
        <w:rPr>
          <w:rFonts w:ascii="Calibri" w:eastAsia="Times New Roman" w:hAnsi="Calibri" w:cs="Calibri"/>
          <w:b/>
          <w:bCs/>
          <w:color w:val="333333"/>
        </w:rPr>
        <w:t> </w:t>
      </w:r>
      <w:r w:rsidRPr="002529E3">
        <w:rPr>
          <w:rFonts w:ascii="Calibri" w:eastAsia="Times New Roman" w:hAnsi="Calibri" w:cs="Calibri"/>
          <w:b/>
          <w:bCs/>
          <w:color w:val="CC4125"/>
        </w:rPr>
        <w:br/>
      </w:r>
    </w:p>
    <w:p w14:paraId="6DE446EE" w14:textId="509E9144" w:rsidR="002529E3" w:rsidRPr="002529E3" w:rsidRDefault="002529E3" w:rsidP="002529E3">
      <w:pPr>
        <w:numPr>
          <w:ilvl w:val="0"/>
          <w:numId w:val="42"/>
        </w:numPr>
        <w:textAlignment w:val="baseline"/>
        <w:rPr>
          <w:rFonts w:ascii="Calibri" w:eastAsia="Times New Roman" w:hAnsi="Calibri" w:cs="Calibri"/>
          <w:color w:val="000000"/>
        </w:rPr>
      </w:pPr>
      <w:r w:rsidRPr="002529E3">
        <w:rPr>
          <w:rFonts w:ascii="Calibri" w:eastAsia="Times New Roman" w:hAnsi="Calibri" w:cs="Calibri"/>
          <w:color w:val="333333"/>
        </w:rPr>
        <w:t xml:space="preserve">DYK: Insurance can play a role in a risk management strategy? Let’s see if you can project how people manage the risk of a financial loss. </w:t>
      </w:r>
      <w:r w:rsidR="006D74D7" w:rsidRPr="002529E3">
        <w:rPr>
          <w:rFonts w:ascii="Calibri" w:eastAsia="Times New Roman" w:hAnsi="Calibri" w:cs="Calibri"/>
          <w:b/>
          <w:bCs/>
          <w:color w:val="CC4125"/>
        </w:rPr>
        <w:t>[LINK]</w:t>
      </w:r>
      <w:r w:rsidR="006D74D7" w:rsidRPr="002529E3">
        <w:rPr>
          <w:rFonts w:ascii="Calibri" w:eastAsia="Times New Roman" w:hAnsi="Calibri" w:cs="Calibri"/>
          <w:color w:val="333333"/>
        </w:rPr>
        <w:t> </w:t>
      </w:r>
      <w:r w:rsidR="006D74D7" w:rsidRPr="002529E3">
        <w:rPr>
          <w:rFonts w:ascii="Calibri" w:eastAsia="Times New Roman" w:hAnsi="Calibri" w:cs="Calibri"/>
          <w:b/>
          <w:bCs/>
          <w:color w:val="333333"/>
        </w:rPr>
        <w:t> </w:t>
      </w:r>
      <w:r w:rsidRPr="002529E3">
        <w:rPr>
          <w:rFonts w:ascii="Calibri" w:eastAsia="Times New Roman" w:hAnsi="Calibri" w:cs="Calibri"/>
          <w:b/>
          <w:bCs/>
          <w:color w:val="CC4125"/>
        </w:rPr>
        <w:br/>
      </w:r>
    </w:p>
    <w:p w14:paraId="69820721" w14:textId="6AF65C40" w:rsidR="002529E3" w:rsidRPr="002529E3" w:rsidRDefault="002529E3" w:rsidP="002529E3">
      <w:pPr>
        <w:numPr>
          <w:ilvl w:val="0"/>
          <w:numId w:val="42"/>
        </w:numPr>
        <w:spacing w:after="200"/>
        <w:textAlignment w:val="baseline"/>
        <w:rPr>
          <w:rFonts w:ascii="Calibri" w:eastAsia="Times New Roman" w:hAnsi="Calibri" w:cs="Calibri"/>
          <w:color w:val="000000"/>
        </w:rPr>
      </w:pPr>
      <w:r w:rsidRPr="002529E3">
        <w:rPr>
          <w:rFonts w:ascii="Calibri" w:eastAsia="Times New Roman" w:hAnsi="Calibri" w:cs="Calibri"/>
          <w:color w:val="333333"/>
        </w:rPr>
        <w:t>High school students, this is your last chance to help Claudia prepare for her road trip. Complete the digital lesson on risk and insurance so you are informed for your next big trip!</w:t>
      </w:r>
      <w:r w:rsidRPr="002529E3">
        <w:rPr>
          <w:rFonts w:ascii="Calibri" w:eastAsia="Times New Roman" w:hAnsi="Calibri" w:cs="Calibri"/>
          <w:color w:val="000000"/>
        </w:rPr>
        <w:t xml:space="preserve"> </w:t>
      </w:r>
      <w:r w:rsidR="006D74D7" w:rsidRPr="002529E3">
        <w:rPr>
          <w:rFonts w:ascii="Calibri" w:eastAsia="Times New Roman" w:hAnsi="Calibri" w:cs="Calibri"/>
          <w:b/>
          <w:bCs/>
          <w:color w:val="CC4125"/>
        </w:rPr>
        <w:t>[LINK]</w:t>
      </w:r>
      <w:r w:rsidR="006D74D7" w:rsidRPr="002529E3">
        <w:rPr>
          <w:rFonts w:ascii="Calibri" w:eastAsia="Times New Roman" w:hAnsi="Calibri" w:cs="Calibri"/>
          <w:color w:val="333333"/>
        </w:rPr>
        <w:t> </w:t>
      </w:r>
      <w:r w:rsidR="006D74D7" w:rsidRPr="002529E3">
        <w:rPr>
          <w:rFonts w:ascii="Calibri" w:eastAsia="Times New Roman" w:hAnsi="Calibri" w:cs="Calibri"/>
          <w:b/>
          <w:bCs/>
          <w:color w:val="333333"/>
        </w:rPr>
        <w:t> </w:t>
      </w:r>
      <w:r w:rsidRPr="002529E3">
        <w:rPr>
          <w:rFonts w:ascii="Calibri" w:eastAsia="Times New Roman" w:hAnsi="Calibri" w:cs="Calibri"/>
          <w:b/>
          <w:bCs/>
          <w:color w:val="CC4125"/>
        </w:rPr>
        <w:br/>
      </w:r>
    </w:p>
    <w:p w14:paraId="3C5861C4" w14:textId="77777777" w:rsidR="002529E3" w:rsidRPr="002529E3" w:rsidRDefault="002529E3" w:rsidP="002529E3">
      <w:pPr>
        <w:rPr>
          <w:rFonts w:ascii="Calibri" w:eastAsia="Times New Roman" w:hAnsi="Calibri" w:cs="Calibri"/>
        </w:rPr>
      </w:pPr>
      <w:r w:rsidRPr="002529E3">
        <w:rPr>
          <w:rFonts w:ascii="Calibri" w:eastAsia="Times New Roman" w:hAnsi="Calibri" w:cs="Calibri"/>
          <w:b/>
          <w:bCs/>
          <w:color w:val="CC4125"/>
        </w:rPr>
        <w:t>Final Activation Push</w:t>
      </w:r>
    </w:p>
    <w:p w14:paraId="25AB81CF" w14:textId="4D8D5118" w:rsidR="002529E3" w:rsidRPr="002529E3" w:rsidRDefault="002529E3" w:rsidP="002529E3">
      <w:pPr>
        <w:numPr>
          <w:ilvl w:val="0"/>
          <w:numId w:val="43"/>
        </w:numPr>
        <w:textAlignment w:val="baseline"/>
        <w:rPr>
          <w:rFonts w:ascii="Calibri" w:eastAsia="Times New Roman" w:hAnsi="Calibri" w:cs="Calibri"/>
          <w:color w:val="333333"/>
        </w:rPr>
      </w:pPr>
      <w:r w:rsidRPr="002529E3">
        <w:rPr>
          <w:rFonts w:ascii="Calibri" w:eastAsia="Times New Roman" w:hAnsi="Calibri" w:cs="Calibri"/>
          <w:color w:val="333333"/>
        </w:rPr>
        <w:t>Attention all high school students: this is the last call to participate in the Smart Budgeting program. Get started today!</w:t>
      </w:r>
      <w:r w:rsidR="006D74D7">
        <w:rPr>
          <w:rFonts w:ascii="Calibri" w:eastAsia="Times New Roman" w:hAnsi="Calibri" w:cs="Calibri"/>
          <w:color w:val="333333"/>
        </w:rPr>
        <w:t xml:space="preserve"> </w:t>
      </w:r>
      <w:r w:rsidR="006D74D7" w:rsidRPr="002529E3">
        <w:rPr>
          <w:rFonts w:ascii="Calibri" w:eastAsia="Times New Roman" w:hAnsi="Calibri" w:cs="Calibri"/>
          <w:b/>
          <w:bCs/>
          <w:color w:val="CC4125"/>
        </w:rPr>
        <w:t>[LINK]</w:t>
      </w:r>
      <w:r w:rsidR="006D74D7" w:rsidRPr="002529E3">
        <w:rPr>
          <w:rFonts w:ascii="Calibri" w:eastAsia="Times New Roman" w:hAnsi="Calibri" w:cs="Calibri"/>
          <w:color w:val="333333"/>
        </w:rPr>
        <w:t> </w:t>
      </w:r>
      <w:r w:rsidR="006D74D7" w:rsidRPr="002529E3">
        <w:rPr>
          <w:rFonts w:ascii="Calibri" w:eastAsia="Times New Roman" w:hAnsi="Calibri" w:cs="Calibri"/>
          <w:b/>
          <w:bCs/>
          <w:color w:val="333333"/>
        </w:rPr>
        <w:t> </w:t>
      </w:r>
      <w:r w:rsidRPr="002529E3">
        <w:rPr>
          <w:rFonts w:ascii="Calibri" w:eastAsia="Times New Roman" w:hAnsi="Calibri" w:cs="Calibri"/>
          <w:color w:val="333333"/>
        </w:rPr>
        <w:br/>
      </w:r>
    </w:p>
    <w:p w14:paraId="0F587378" w14:textId="0AA94D07" w:rsidR="00CB2843" w:rsidRPr="002529E3" w:rsidRDefault="002529E3" w:rsidP="00D63DCB">
      <w:pPr>
        <w:pStyle w:val="ListParagraph"/>
        <w:numPr>
          <w:ilvl w:val="0"/>
          <w:numId w:val="43"/>
        </w:numPr>
        <w:rPr>
          <w:rFonts w:ascii="Calibri" w:hAnsi="Calibri" w:cs="Calibri"/>
        </w:rPr>
      </w:pPr>
      <w:r w:rsidRPr="002529E3">
        <w:rPr>
          <w:rFonts w:ascii="Calibri" w:eastAsia="Times New Roman" w:hAnsi="Calibri" w:cs="Calibri"/>
          <w:color w:val="333333"/>
        </w:rPr>
        <w:t xml:space="preserve">Parents: looking for a fun way to teach your high school </w:t>
      </w:r>
      <w:proofErr w:type="gramStart"/>
      <w:r w:rsidRPr="002529E3">
        <w:rPr>
          <w:rFonts w:ascii="Calibri" w:eastAsia="Times New Roman" w:hAnsi="Calibri" w:cs="Calibri"/>
          <w:color w:val="333333"/>
        </w:rPr>
        <w:t>kids</w:t>
      </w:r>
      <w:proofErr w:type="gramEnd"/>
      <w:r w:rsidRPr="002529E3">
        <w:rPr>
          <w:rFonts w:ascii="Calibri" w:eastAsia="Times New Roman" w:hAnsi="Calibri" w:cs="Calibri"/>
          <w:color w:val="333333"/>
        </w:rPr>
        <w:t xml:space="preserve"> financial know-how? They can participate in the Smart Budgeting program. These 5 digital lessons will help build a foundation for their financial wellness.</w:t>
      </w:r>
      <w:r w:rsidR="006D74D7">
        <w:rPr>
          <w:rFonts w:ascii="Calibri" w:eastAsia="Times New Roman" w:hAnsi="Calibri" w:cs="Calibri"/>
          <w:color w:val="333333"/>
        </w:rPr>
        <w:t xml:space="preserve"> </w:t>
      </w:r>
      <w:r w:rsidR="006D74D7" w:rsidRPr="002529E3">
        <w:rPr>
          <w:rFonts w:ascii="Calibri" w:eastAsia="Times New Roman" w:hAnsi="Calibri" w:cs="Calibri"/>
          <w:b/>
          <w:bCs/>
          <w:color w:val="CC4125"/>
        </w:rPr>
        <w:t>[LINK]</w:t>
      </w:r>
      <w:r w:rsidR="006D74D7" w:rsidRPr="002529E3">
        <w:rPr>
          <w:rFonts w:ascii="Calibri" w:eastAsia="Times New Roman" w:hAnsi="Calibri" w:cs="Calibri"/>
          <w:color w:val="333333"/>
        </w:rPr>
        <w:t> </w:t>
      </w:r>
      <w:r w:rsidR="006D74D7" w:rsidRPr="002529E3">
        <w:rPr>
          <w:rFonts w:ascii="Calibri" w:eastAsia="Times New Roman" w:hAnsi="Calibri" w:cs="Calibri"/>
          <w:b/>
          <w:bCs/>
          <w:color w:val="333333"/>
        </w:rPr>
        <w:t> </w:t>
      </w:r>
      <w:r w:rsidRPr="002529E3">
        <w:rPr>
          <w:rFonts w:ascii="Calibri" w:eastAsia="Times New Roman" w:hAnsi="Calibri" w:cs="Calibri"/>
          <w:color w:val="333333"/>
        </w:rPr>
        <w:br/>
      </w:r>
    </w:p>
    <w:sectPr w:rsidR="00CB2843" w:rsidRPr="002529E3" w:rsidSect="00A94124">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F3E73" w14:textId="77777777" w:rsidR="00EC7694" w:rsidRDefault="00EC7694" w:rsidP="00794D8F">
      <w:r>
        <w:separator/>
      </w:r>
    </w:p>
  </w:endnote>
  <w:endnote w:type="continuationSeparator" w:id="0">
    <w:p w14:paraId="59B07E2E" w14:textId="77777777" w:rsidR="00EC7694" w:rsidRDefault="00EC7694" w:rsidP="00794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ill Sans Nova Light">
    <w:panose1 w:val="020B0302020104020203"/>
    <w:charset w:val="00"/>
    <w:family w:val="swiss"/>
    <w:pitch w:val="variable"/>
    <w:sig w:usb0="80000287" w:usb1="00000002" w:usb2="00000000" w:usb3="00000000" w:csb0="0000009F" w:csb1="00000000"/>
  </w:font>
  <w:font w:name="Open Sans Light">
    <w:altName w:val="Segoe UI"/>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47510655"/>
      <w:docPartObj>
        <w:docPartGallery w:val="Page Numbers (Bottom of Page)"/>
        <w:docPartUnique/>
      </w:docPartObj>
    </w:sdtPr>
    <w:sdtEndPr>
      <w:rPr>
        <w:rStyle w:val="PageNumber"/>
      </w:rPr>
    </w:sdtEndPr>
    <w:sdtContent>
      <w:p w14:paraId="0147958E" w14:textId="05AAD154" w:rsidR="00B65A61" w:rsidRDefault="00B65A61" w:rsidP="00291E4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6AAC1F" w14:textId="77777777" w:rsidR="00B65A61" w:rsidRDefault="00B65A61" w:rsidP="00B65A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cstheme="minorHAnsi"/>
        <w:b/>
        <w:bCs/>
      </w:rPr>
      <w:id w:val="-1218114908"/>
      <w:docPartObj>
        <w:docPartGallery w:val="Page Numbers (Bottom of Page)"/>
        <w:docPartUnique/>
      </w:docPartObj>
    </w:sdtPr>
    <w:sdtEndPr>
      <w:rPr>
        <w:rStyle w:val="PageNumber"/>
      </w:rPr>
    </w:sdtEndPr>
    <w:sdtContent>
      <w:p w14:paraId="32EACD40" w14:textId="56CFDE96" w:rsidR="00B65A61" w:rsidRPr="00257330" w:rsidRDefault="00B65A61" w:rsidP="00291E46">
        <w:pPr>
          <w:pStyle w:val="Footer"/>
          <w:framePr w:wrap="none" w:vAnchor="text" w:hAnchor="margin" w:xAlign="right" w:y="1"/>
          <w:rPr>
            <w:rStyle w:val="PageNumber"/>
            <w:rFonts w:cstheme="minorHAnsi"/>
            <w:b/>
            <w:bCs/>
          </w:rPr>
        </w:pPr>
        <w:r w:rsidRPr="00257330">
          <w:rPr>
            <w:rStyle w:val="PageNumber"/>
            <w:rFonts w:cstheme="minorHAnsi"/>
            <w:b/>
            <w:bCs/>
          </w:rPr>
          <w:fldChar w:fldCharType="begin"/>
        </w:r>
        <w:r w:rsidRPr="00257330">
          <w:rPr>
            <w:rStyle w:val="PageNumber"/>
            <w:rFonts w:cstheme="minorHAnsi"/>
            <w:b/>
            <w:bCs/>
          </w:rPr>
          <w:instrText xml:space="preserve"> PAGE </w:instrText>
        </w:r>
        <w:r w:rsidRPr="00257330">
          <w:rPr>
            <w:rStyle w:val="PageNumber"/>
            <w:rFonts w:cstheme="minorHAnsi"/>
            <w:b/>
            <w:bCs/>
          </w:rPr>
          <w:fldChar w:fldCharType="separate"/>
        </w:r>
        <w:r w:rsidRPr="00257330">
          <w:rPr>
            <w:rStyle w:val="PageNumber"/>
            <w:rFonts w:cstheme="minorHAnsi"/>
            <w:b/>
            <w:bCs/>
            <w:noProof/>
          </w:rPr>
          <w:t>3</w:t>
        </w:r>
        <w:r w:rsidRPr="00257330">
          <w:rPr>
            <w:rStyle w:val="PageNumber"/>
            <w:rFonts w:cstheme="minorHAnsi"/>
            <w:b/>
            <w:bCs/>
          </w:rPr>
          <w:fldChar w:fldCharType="end"/>
        </w:r>
      </w:p>
    </w:sdtContent>
  </w:sdt>
  <w:p w14:paraId="30581D41" w14:textId="3E0D0D20" w:rsidR="00B65A61" w:rsidRPr="00B65A61" w:rsidRDefault="00B65A61" w:rsidP="00257330">
    <w:pPr>
      <w:pStyle w:val="Footer"/>
      <w:ind w:right="360"/>
      <w:jc w:val="right"/>
      <w:rPr>
        <w:rFonts w:ascii="Open Sans Light" w:hAnsi="Open Sans Light" w:cs="Open Sans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74ED98" w14:textId="77777777" w:rsidR="00EC7694" w:rsidRDefault="00EC7694" w:rsidP="00794D8F">
      <w:r>
        <w:separator/>
      </w:r>
    </w:p>
  </w:footnote>
  <w:footnote w:type="continuationSeparator" w:id="0">
    <w:p w14:paraId="12EC8942" w14:textId="77777777" w:rsidR="00EC7694" w:rsidRDefault="00EC7694" w:rsidP="00794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6D35B" w14:textId="2EE74983" w:rsidR="003976A5" w:rsidRPr="002529E3" w:rsidRDefault="003976A5" w:rsidP="00794D8F">
    <w:pPr>
      <w:rPr>
        <w:rFonts w:eastAsia="Times New Roman" w:cstheme="minorHAnsi"/>
        <w:i/>
        <w:iCs/>
      </w:rPr>
    </w:pPr>
    <w:r w:rsidRPr="002529E3">
      <w:rPr>
        <w:rFonts w:eastAsia="Times New Roman" w:cstheme="minorHAnsi"/>
        <w:i/>
        <w:iCs/>
      </w:rPr>
      <w:t>Achieve for K12: Smart Budgeting</w:t>
    </w:r>
  </w:p>
  <w:p w14:paraId="2DE882C0" w14:textId="77777777" w:rsidR="00794D8F" w:rsidRPr="003976A5" w:rsidRDefault="00794D8F">
    <w:pPr>
      <w:pStyle w:val="Header"/>
      <w:rPr>
        <w:rFonts w:ascii="Gill Sans Nova Light" w:hAnsi="Gill Sans Nova Ligh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3345A"/>
    <w:multiLevelType w:val="multilevel"/>
    <w:tmpl w:val="4BAEB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082BFC"/>
    <w:multiLevelType w:val="multilevel"/>
    <w:tmpl w:val="3814A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1B2276"/>
    <w:multiLevelType w:val="multilevel"/>
    <w:tmpl w:val="A364D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B77BB8"/>
    <w:multiLevelType w:val="multilevel"/>
    <w:tmpl w:val="11347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77473F"/>
    <w:multiLevelType w:val="multilevel"/>
    <w:tmpl w:val="0F72E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384104"/>
    <w:multiLevelType w:val="multilevel"/>
    <w:tmpl w:val="E174C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166285"/>
    <w:multiLevelType w:val="multilevel"/>
    <w:tmpl w:val="B3E6F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882BA1"/>
    <w:multiLevelType w:val="multilevel"/>
    <w:tmpl w:val="FFB8F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A50ED8"/>
    <w:multiLevelType w:val="multilevel"/>
    <w:tmpl w:val="34646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D10E7E"/>
    <w:multiLevelType w:val="multilevel"/>
    <w:tmpl w:val="53C64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3C580B"/>
    <w:multiLevelType w:val="hybridMultilevel"/>
    <w:tmpl w:val="EF121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C36B17"/>
    <w:multiLevelType w:val="multilevel"/>
    <w:tmpl w:val="60307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C96822"/>
    <w:multiLevelType w:val="multilevel"/>
    <w:tmpl w:val="60FC2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DD2318"/>
    <w:multiLevelType w:val="multilevel"/>
    <w:tmpl w:val="06881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CB3ABE"/>
    <w:multiLevelType w:val="hybridMultilevel"/>
    <w:tmpl w:val="B3F0A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0C3FDF"/>
    <w:multiLevelType w:val="multilevel"/>
    <w:tmpl w:val="FDD0D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3E2DD9"/>
    <w:multiLevelType w:val="multilevel"/>
    <w:tmpl w:val="463CF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1F06F1"/>
    <w:multiLevelType w:val="multilevel"/>
    <w:tmpl w:val="E3A26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105AF9"/>
    <w:multiLevelType w:val="multilevel"/>
    <w:tmpl w:val="98BA9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7270D8"/>
    <w:multiLevelType w:val="multilevel"/>
    <w:tmpl w:val="A9B40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156955"/>
    <w:multiLevelType w:val="multilevel"/>
    <w:tmpl w:val="54D85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2C3145"/>
    <w:multiLevelType w:val="multilevel"/>
    <w:tmpl w:val="D1F67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7C7E50"/>
    <w:multiLevelType w:val="multilevel"/>
    <w:tmpl w:val="5218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DE220F"/>
    <w:multiLevelType w:val="multilevel"/>
    <w:tmpl w:val="B1DCD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F4295E"/>
    <w:multiLevelType w:val="multilevel"/>
    <w:tmpl w:val="8AB23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705635"/>
    <w:multiLevelType w:val="multilevel"/>
    <w:tmpl w:val="118A5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0A6D0D"/>
    <w:multiLevelType w:val="multilevel"/>
    <w:tmpl w:val="D0086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2E2C54"/>
    <w:multiLevelType w:val="multilevel"/>
    <w:tmpl w:val="94B6A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BC27B5"/>
    <w:multiLevelType w:val="multilevel"/>
    <w:tmpl w:val="F65CF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5512FC"/>
    <w:multiLevelType w:val="multilevel"/>
    <w:tmpl w:val="FC5CE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501B55"/>
    <w:multiLevelType w:val="multilevel"/>
    <w:tmpl w:val="5F12A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FF399A"/>
    <w:multiLevelType w:val="multilevel"/>
    <w:tmpl w:val="0876F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D41A1D"/>
    <w:multiLevelType w:val="multilevel"/>
    <w:tmpl w:val="DC02D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A90368"/>
    <w:multiLevelType w:val="multilevel"/>
    <w:tmpl w:val="B6F2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9557BB"/>
    <w:multiLevelType w:val="multilevel"/>
    <w:tmpl w:val="B6AEC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0F73E6"/>
    <w:multiLevelType w:val="multilevel"/>
    <w:tmpl w:val="20A0F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491516"/>
    <w:multiLevelType w:val="multilevel"/>
    <w:tmpl w:val="5E242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EB00F5"/>
    <w:multiLevelType w:val="multilevel"/>
    <w:tmpl w:val="BE22D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5571F1"/>
    <w:multiLevelType w:val="multilevel"/>
    <w:tmpl w:val="FB0E1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0B126B"/>
    <w:multiLevelType w:val="multilevel"/>
    <w:tmpl w:val="A072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9857C8"/>
    <w:multiLevelType w:val="multilevel"/>
    <w:tmpl w:val="AC6C4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025574"/>
    <w:multiLevelType w:val="multilevel"/>
    <w:tmpl w:val="FA705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BF086A"/>
    <w:multiLevelType w:val="multilevel"/>
    <w:tmpl w:val="0F4E9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17"/>
  </w:num>
  <w:num w:numId="3">
    <w:abstractNumId w:val="4"/>
  </w:num>
  <w:num w:numId="4">
    <w:abstractNumId w:val="35"/>
  </w:num>
  <w:num w:numId="5">
    <w:abstractNumId w:val="28"/>
  </w:num>
  <w:num w:numId="6">
    <w:abstractNumId w:val="6"/>
  </w:num>
  <w:num w:numId="7">
    <w:abstractNumId w:val="7"/>
  </w:num>
  <w:num w:numId="8">
    <w:abstractNumId w:val="29"/>
  </w:num>
  <w:num w:numId="9">
    <w:abstractNumId w:val="40"/>
  </w:num>
  <w:num w:numId="10">
    <w:abstractNumId w:val="38"/>
  </w:num>
  <w:num w:numId="11">
    <w:abstractNumId w:val="42"/>
  </w:num>
  <w:num w:numId="12">
    <w:abstractNumId w:val="30"/>
  </w:num>
  <w:num w:numId="13">
    <w:abstractNumId w:val="34"/>
  </w:num>
  <w:num w:numId="14">
    <w:abstractNumId w:val="32"/>
  </w:num>
  <w:num w:numId="15">
    <w:abstractNumId w:val="15"/>
  </w:num>
  <w:num w:numId="16">
    <w:abstractNumId w:val="19"/>
  </w:num>
  <w:num w:numId="17">
    <w:abstractNumId w:val="41"/>
  </w:num>
  <w:num w:numId="18">
    <w:abstractNumId w:val="37"/>
  </w:num>
  <w:num w:numId="19">
    <w:abstractNumId w:val="24"/>
  </w:num>
  <w:num w:numId="20">
    <w:abstractNumId w:val="18"/>
  </w:num>
  <w:num w:numId="21">
    <w:abstractNumId w:val="13"/>
  </w:num>
  <w:num w:numId="22">
    <w:abstractNumId w:val="0"/>
  </w:num>
  <w:num w:numId="23">
    <w:abstractNumId w:val="8"/>
  </w:num>
  <w:num w:numId="24">
    <w:abstractNumId w:val="12"/>
  </w:num>
  <w:num w:numId="25">
    <w:abstractNumId w:val="23"/>
  </w:num>
  <w:num w:numId="26">
    <w:abstractNumId w:val="36"/>
  </w:num>
  <w:num w:numId="27">
    <w:abstractNumId w:val="9"/>
  </w:num>
  <w:num w:numId="28">
    <w:abstractNumId w:val="20"/>
  </w:num>
  <w:num w:numId="29">
    <w:abstractNumId w:val="3"/>
  </w:num>
  <w:num w:numId="30">
    <w:abstractNumId w:val="39"/>
  </w:num>
  <w:num w:numId="31">
    <w:abstractNumId w:val="26"/>
  </w:num>
  <w:num w:numId="32">
    <w:abstractNumId w:val="10"/>
  </w:num>
  <w:num w:numId="33">
    <w:abstractNumId w:val="14"/>
  </w:num>
  <w:num w:numId="34">
    <w:abstractNumId w:val="1"/>
  </w:num>
  <w:num w:numId="35">
    <w:abstractNumId w:val="25"/>
  </w:num>
  <w:num w:numId="36">
    <w:abstractNumId w:val="22"/>
  </w:num>
  <w:num w:numId="37">
    <w:abstractNumId w:val="11"/>
  </w:num>
  <w:num w:numId="38">
    <w:abstractNumId w:val="21"/>
  </w:num>
  <w:num w:numId="39">
    <w:abstractNumId w:val="16"/>
  </w:num>
  <w:num w:numId="40">
    <w:abstractNumId w:val="33"/>
  </w:num>
  <w:num w:numId="41">
    <w:abstractNumId w:val="5"/>
  </w:num>
  <w:num w:numId="42">
    <w:abstractNumId w:val="2"/>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D8F"/>
    <w:rsid w:val="00133D05"/>
    <w:rsid w:val="002529E3"/>
    <w:rsid w:val="00257330"/>
    <w:rsid w:val="003976A5"/>
    <w:rsid w:val="004F39C9"/>
    <w:rsid w:val="0054783D"/>
    <w:rsid w:val="00645ABB"/>
    <w:rsid w:val="006D74D7"/>
    <w:rsid w:val="00794D8F"/>
    <w:rsid w:val="008D6164"/>
    <w:rsid w:val="009D2BCB"/>
    <w:rsid w:val="00A94124"/>
    <w:rsid w:val="00B65A61"/>
    <w:rsid w:val="00CB2843"/>
    <w:rsid w:val="00DB231C"/>
    <w:rsid w:val="00DD6233"/>
    <w:rsid w:val="00EC7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C873A0"/>
  <w15:chartTrackingRefBased/>
  <w15:docId w15:val="{7EBC9E69-EA8D-4842-AE40-5FC7C917F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4D8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794D8F"/>
    <w:pPr>
      <w:tabs>
        <w:tab w:val="center" w:pos="4680"/>
        <w:tab w:val="right" w:pos="9360"/>
      </w:tabs>
    </w:pPr>
  </w:style>
  <w:style w:type="character" w:customStyle="1" w:styleId="HeaderChar">
    <w:name w:val="Header Char"/>
    <w:basedOn w:val="DefaultParagraphFont"/>
    <w:link w:val="Header"/>
    <w:uiPriority w:val="99"/>
    <w:rsid w:val="00794D8F"/>
  </w:style>
  <w:style w:type="paragraph" w:styleId="Footer">
    <w:name w:val="footer"/>
    <w:basedOn w:val="Normal"/>
    <w:link w:val="FooterChar"/>
    <w:uiPriority w:val="99"/>
    <w:unhideWhenUsed/>
    <w:rsid w:val="00794D8F"/>
    <w:pPr>
      <w:tabs>
        <w:tab w:val="center" w:pos="4680"/>
        <w:tab w:val="right" w:pos="9360"/>
      </w:tabs>
    </w:pPr>
  </w:style>
  <w:style w:type="character" w:customStyle="1" w:styleId="FooterChar">
    <w:name w:val="Footer Char"/>
    <w:basedOn w:val="DefaultParagraphFont"/>
    <w:link w:val="Footer"/>
    <w:uiPriority w:val="99"/>
    <w:rsid w:val="00794D8F"/>
  </w:style>
  <w:style w:type="paragraph" w:styleId="BalloonText">
    <w:name w:val="Balloon Text"/>
    <w:basedOn w:val="Normal"/>
    <w:link w:val="BalloonTextChar"/>
    <w:uiPriority w:val="99"/>
    <w:semiHidden/>
    <w:unhideWhenUsed/>
    <w:rsid w:val="00133D0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33D05"/>
    <w:rPr>
      <w:rFonts w:ascii="Times New Roman" w:hAnsi="Times New Roman" w:cs="Times New Roman"/>
      <w:sz w:val="18"/>
      <w:szCs w:val="18"/>
    </w:rPr>
  </w:style>
  <w:style w:type="character" w:styleId="PageNumber">
    <w:name w:val="page number"/>
    <w:basedOn w:val="DefaultParagraphFont"/>
    <w:uiPriority w:val="99"/>
    <w:semiHidden/>
    <w:unhideWhenUsed/>
    <w:rsid w:val="00B65A61"/>
  </w:style>
  <w:style w:type="paragraph" w:styleId="ListParagraph">
    <w:name w:val="List Paragraph"/>
    <w:basedOn w:val="Normal"/>
    <w:uiPriority w:val="34"/>
    <w:qFormat/>
    <w:rsid w:val="00645A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7717385">
      <w:bodyDiv w:val="1"/>
      <w:marLeft w:val="0"/>
      <w:marRight w:val="0"/>
      <w:marTop w:val="0"/>
      <w:marBottom w:val="0"/>
      <w:divBdr>
        <w:top w:val="none" w:sz="0" w:space="0" w:color="auto"/>
        <w:left w:val="none" w:sz="0" w:space="0" w:color="auto"/>
        <w:bottom w:val="none" w:sz="0" w:space="0" w:color="auto"/>
        <w:right w:val="none" w:sz="0" w:space="0" w:color="auto"/>
      </w:divBdr>
    </w:div>
    <w:div w:id="612441113">
      <w:bodyDiv w:val="1"/>
      <w:marLeft w:val="0"/>
      <w:marRight w:val="0"/>
      <w:marTop w:val="0"/>
      <w:marBottom w:val="0"/>
      <w:divBdr>
        <w:top w:val="none" w:sz="0" w:space="0" w:color="auto"/>
        <w:left w:val="none" w:sz="0" w:space="0" w:color="auto"/>
        <w:bottom w:val="none" w:sz="0" w:space="0" w:color="auto"/>
        <w:right w:val="none" w:sz="0" w:space="0" w:color="auto"/>
      </w:divBdr>
    </w:div>
    <w:div w:id="820074152">
      <w:bodyDiv w:val="1"/>
      <w:marLeft w:val="0"/>
      <w:marRight w:val="0"/>
      <w:marTop w:val="0"/>
      <w:marBottom w:val="0"/>
      <w:divBdr>
        <w:top w:val="none" w:sz="0" w:space="0" w:color="auto"/>
        <w:left w:val="none" w:sz="0" w:space="0" w:color="auto"/>
        <w:bottom w:val="none" w:sz="0" w:space="0" w:color="auto"/>
        <w:right w:val="none" w:sz="0" w:space="0" w:color="auto"/>
      </w:divBdr>
    </w:div>
    <w:div w:id="1581984686">
      <w:bodyDiv w:val="1"/>
      <w:marLeft w:val="0"/>
      <w:marRight w:val="0"/>
      <w:marTop w:val="0"/>
      <w:marBottom w:val="0"/>
      <w:divBdr>
        <w:top w:val="none" w:sz="0" w:space="0" w:color="auto"/>
        <w:left w:val="none" w:sz="0" w:space="0" w:color="auto"/>
        <w:bottom w:val="none" w:sz="0" w:space="0" w:color="auto"/>
        <w:right w:val="none" w:sz="0" w:space="0" w:color="auto"/>
      </w:divBdr>
    </w:div>
    <w:div w:id="1668945968">
      <w:bodyDiv w:val="1"/>
      <w:marLeft w:val="0"/>
      <w:marRight w:val="0"/>
      <w:marTop w:val="0"/>
      <w:marBottom w:val="0"/>
      <w:divBdr>
        <w:top w:val="none" w:sz="0" w:space="0" w:color="auto"/>
        <w:left w:val="none" w:sz="0" w:space="0" w:color="auto"/>
        <w:bottom w:val="none" w:sz="0" w:space="0" w:color="auto"/>
        <w:right w:val="none" w:sz="0" w:space="0" w:color="auto"/>
      </w:divBdr>
    </w:div>
    <w:div w:id="1759212773">
      <w:bodyDiv w:val="1"/>
      <w:marLeft w:val="0"/>
      <w:marRight w:val="0"/>
      <w:marTop w:val="0"/>
      <w:marBottom w:val="0"/>
      <w:divBdr>
        <w:top w:val="none" w:sz="0" w:space="0" w:color="auto"/>
        <w:left w:val="none" w:sz="0" w:space="0" w:color="auto"/>
        <w:bottom w:val="none" w:sz="0" w:space="0" w:color="auto"/>
        <w:right w:val="none" w:sz="0" w:space="0" w:color="auto"/>
      </w:divBdr>
    </w:div>
    <w:div w:id="204197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Newman</dc:creator>
  <cp:keywords/>
  <dc:description/>
  <cp:lastModifiedBy>Ali Newman</cp:lastModifiedBy>
  <cp:revision>4</cp:revision>
  <cp:lastPrinted>2020-04-08T17:48:00Z</cp:lastPrinted>
  <dcterms:created xsi:type="dcterms:W3CDTF">2020-12-08T19:58:00Z</dcterms:created>
  <dcterms:modified xsi:type="dcterms:W3CDTF">2020-12-09T14:57:00Z</dcterms:modified>
</cp:coreProperties>
</file>