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b w:val="1"/>
          <w:sz w:val="24"/>
          <w:szCs w:val="24"/>
          <w:highlight w:val="white"/>
        </w:rPr>
      </w:pPr>
      <w:r w:rsidDel="00000000" w:rsidR="00000000" w:rsidRPr="00000000">
        <w:rPr>
          <w:b w:val="1"/>
          <w:sz w:val="24"/>
          <w:szCs w:val="24"/>
          <w:rtl w:val="0"/>
        </w:rPr>
        <w:t xml:space="preserve">Elevate for Educators </w:t>
      </w:r>
      <w:r w:rsidDel="00000000" w:rsidR="00000000" w:rsidRPr="00000000">
        <w:rPr>
          <w:b w:val="1"/>
          <w:sz w:val="24"/>
          <w:szCs w:val="24"/>
          <w:highlight w:val="white"/>
          <w:rtl w:val="0"/>
        </w:rPr>
        <w:t xml:space="preserve">Internal Email</w:t>
      </w:r>
      <w:r w:rsidDel="00000000" w:rsidR="00000000" w:rsidRPr="00000000">
        <w:rPr>
          <w:rtl w:val="0"/>
        </w:rPr>
      </w:r>
    </w:p>
    <w:p w:rsidR="00000000" w:rsidDel="00000000" w:rsidP="00000000" w:rsidRDefault="00000000" w:rsidRPr="00000000" w14:paraId="00000002">
      <w:pPr>
        <w:shd w:fill="ffffff" w:val="clear"/>
        <w:spacing w:after="240" w:before="240" w:lineRule="auto"/>
        <w:rPr>
          <w:i w:val="1"/>
          <w:highlight w:val="white"/>
        </w:rPr>
      </w:pPr>
      <w:r w:rsidDel="00000000" w:rsidR="00000000" w:rsidRPr="00000000">
        <w:rPr>
          <w:i w:val="1"/>
          <w:highlight w:val="white"/>
          <w:rtl w:val="0"/>
        </w:rPr>
        <w:t xml:space="preserve">Use this template to communicate with your associates to tell them about how your organization is supporting educators in your community. </w:t>
      </w:r>
    </w:p>
    <w:p w:rsidR="00000000" w:rsidDel="00000000" w:rsidP="00000000" w:rsidRDefault="00000000" w:rsidRPr="00000000" w14:paraId="00000003">
      <w:pPr>
        <w:shd w:fill="ffffff" w:val="clear"/>
        <w:spacing w:after="240" w:before="240" w:lineRule="auto"/>
        <w:rPr>
          <w:i w:val="1"/>
          <w:highlight w:val="white"/>
        </w:rPr>
      </w:pPr>
      <w:r w:rsidDel="00000000" w:rsidR="00000000" w:rsidRPr="00000000">
        <w:rPr>
          <w:rtl w:val="0"/>
        </w:rPr>
      </w:r>
    </w:p>
    <w:p w:rsidR="00000000" w:rsidDel="00000000" w:rsidP="00000000" w:rsidRDefault="00000000" w:rsidRPr="00000000" w14:paraId="00000004">
      <w:pPr>
        <w:shd w:fill="ffffff" w:val="clear"/>
        <w:spacing w:after="240" w:before="240" w:lineRule="auto"/>
        <w:rPr>
          <w:highlight w:val="white"/>
        </w:rPr>
      </w:pPr>
      <w:r w:rsidDel="00000000" w:rsidR="00000000" w:rsidRPr="00000000">
        <w:rPr>
          <w:color w:val="080808"/>
          <w:rtl w:val="0"/>
        </w:rPr>
        <w:t xml:space="preserve">The last year has shined a spotlight on the need to prioritize mental health education for both students as well as educators. </w:t>
      </w:r>
      <w:r w:rsidDel="00000000" w:rsidR="00000000" w:rsidRPr="00000000">
        <w:rPr>
          <w:highlight w:val="white"/>
          <w:rtl w:val="0"/>
        </w:rPr>
        <w:t xml:space="preserve">Research has shown that not only does educator mental health benefit educators themselves, but it can also have a significant impact on our students. </w:t>
      </w:r>
    </w:p>
    <w:p w:rsidR="00000000" w:rsidDel="00000000" w:rsidP="00000000" w:rsidRDefault="00000000" w:rsidRPr="00000000" w14:paraId="00000005">
      <w:pPr>
        <w:shd w:fill="ffffff" w:val="clear"/>
        <w:spacing w:after="240" w:before="240" w:lineRule="auto"/>
        <w:rPr>
          <w:color w:val="080808"/>
        </w:rPr>
      </w:pPr>
      <w:r w:rsidDel="00000000" w:rsidR="00000000" w:rsidRPr="00000000">
        <w:rPr>
          <w:highlight w:val="white"/>
          <w:rtl w:val="0"/>
        </w:rPr>
        <w:t xml:space="preserve">We are excited to partner with EVERFI to bring custom mental health education to the educators and administrators in our community through </w:t>
      </w:r>
      <w:r w:rsidDel="00000000" w:rsidR="00000000" w:rsidRPr="00000000">
        <w:rPr>
          <w:i w:val="1"/>
          <w:highlight w:val="white"/>
          <w:rtl w:val="0"/>
        </w:rPr>
        <w:t xml:space="preserve">Elevate for Educators </w:t>
      </w:r>
      <w:r w:rsidDel="00000000" w:rsidR="00000000" w:rsidRPr="00000000">
        <w:rPr>
          <w:highlight w:val="white"/>
          <w:rtl w:val="0"/>
        </w:rPr>
        <w:t xml:space="preserve">&lt;</w:t>
      </w:r>
      <w:r w:rsidDel="00000000" w:rsidR="00000000" w:rsidRPr="00000000">
        <w:rPr>
          <w:highlight w:val="yellow"/>
          <w:rtl w:val="0"/>
        </w:rPr>
        <w:t xml:space="preserve">INSERT WELLNESS CENTER LINK</w:t>
      </w:r>
      <w:r w:rsidDel="00000000" w:rsidR="00000000" w:rsidRPr="00000000">
        <w:rPr>
          <w:highlight w:val="white"/>
          <w:rtl w:val="0"/>
        </w:rPr>
        <w:t xml:space="preserve">&gt;. </w:t>
      </w:r>
      <w:r w:rsidDel="00000000" w:rsidR="00000000" w:rsidRPr="00000000">
        <w:rPr>
          <w:i w:val="1"/>
          <w:rtl w:val="0"/>
        </w:rPr>
        <w:t xml:space="preserve">Elevate for Educators</w:t>
      </w:r>
      <w:r w:rsidDel="00000000" w:rsidR="00000000" w:rsidRPr="00000000">
        <w:rPr>
          <w:rtl w:val="0"/>
        </w:rPr>
        <w:t xml:space="preserve"> provides educators and administrators with on-demand content related to their unique mental health needs. EVERFI </w:t>
      </w:r>
      <w:r w:rsidDel="00000000" w:rsidR="00000000" w:rsidRPr="00000000">
        <w:rPr>
          <w:i w:val="1"/>
          <w:rtl w:val="0"/>
        </w:rPr>
        <w:t xml:space="preserve">Elevate</w:t>
      </w:r>
      <w:r w:rsidDel="00000000" w:rsidR="00000000" w:rsidRPr="00000000">
        <w:rPr>
          <w:rtl w:val="0"/>
        </w:rPr>
        <w:t xml:space="preserve"> modules translate evidence-based best practices for mental well-being into actionable, just-in-time learning solutions for a teacher or academic administrator.</w:t>
      </w:r>
      <w:r w:rsidDel="00000000" w:rsidR="00000000" w:rsidRPr="00000000">
        <w:rPr>
          <w:color w:val="080808"/>
          <w:rtl w:val="0"/>
        </w:rPr>
        <w:t xml:space="preserve"> The growing lists of topics includes Mental Health Basics, Managing Mental Health Challenges, Developing Resilience, Supporting Loved Ones With Mental Health Challenges, and Mindful Living. This resource is again available at no-cost to our educators and available to the entire education community in &lt;</w:t>
      </w:r>
      <w:r w:rsidDel="00000000" w:rsidR="00000000" w:rsidRPr="00000000">
        <w:rPr>
          <w:color w:val="080808"/>
          <w:highlight w:val="yellow"/>
          <w:rtl w:val="0"/>
        </w:rPr>
        <w:t xml:space="preserve">INSERT LOCATION</w:t>
      </w:r>
      <w:r w:rsidDel="00000000" w:rsidR="00000000" w:rsidRPr="00000000">
        <w:rPr>
          <w:color w:val="080808"/>
          <w:rtl w:val="0"/>
        </w:rPr>
        <w:t xml:space="preserve">&gt;.</w:t>
      </w:r>
    </w:p>
    <w:p w:rsidR="00000000" w:rsidDel="00000000" w:rsidP="00000000" w:rsidRDefault="00000000" w:rsidRPr="00000000" w14:paraId="00000006">
      <w:pPr>
        <w:shd w:fill="ffffff" w:val="clear"/>
        <w:spacing w:after="240" w:before="240" w:lineRule="auto"/>
        <w:rPr>
          <w:color w:val="080808"/>
        </w:rPr>
      </w:pPr>
      <w:r w:rsidDel="00000000" w:rsidR="00000000" w:rsidRPr="00000000">
        <w:rPr>
          <w:color w:val="080808"/>
          <w:rtl w:val="0"/>
        </w:rPr>
        <w:t xml:space="preserve">[</w:t>
      </w:r>
      <w:r w:rsidDel="00000000" w:rsidR="00000000" w:rsidRPr="00000000">
        <w:rPr>
          <w:color w:val="080808"/>
          <w:highlight w:val="yellow"/>
          <w:rtl w:val="0"/>
        </w:rPr>
        <w:t xml:space="preserve">Insert Company mission towards the commitment of investing in this type of resource</w:t>
      </w:r>
      <w:r w:rsidDel="00000000" w:rsidR="00000000" w:rsidRPr="00000000">
        <w:rPr>
          <w:color w:val="080808"/>
          <w:rtl w:val="0"/>
        </w:rPr>
        <w:t xml:space="preserve">].</w:t>
      </w:r>
    </w:p>
    <w:p w:rsidR="00000000" w:rsidDel="00000000" w:rsidP="00000000" w:rsidRDefault="00000000" w:rsidRPr="00000000" w14:paraId="00000007">
      <w:pPr>
        <w:shd w:fill="ffffff" w:val="clear"/>
        <w:spacing w:after="240" w:before="240" w:lineRule="auto"/>
        <w:rPr/>
      </w:pPr>
      <w:r w:rsidDel="00000000" w:rsidR="00000000" w:rsidRPr="00000000">
        <w:rPr>
          <w:color w:val="080808"/>
          <w:rtl w:val="0"/>
        </w:rPr>
        <w:t xml:space="preserve">Please share this resource with educators and administrators in your community to let them know we are here for them.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